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9DD1" w14:textId="77777777" w:rsidR="00E144F4" w:rsidRPr="00E144F4" w:rsidRDefault="00E144F4" w:rsidP="00551A0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УПРАВЛЕНИЕ ОБРАЗОВАНИЯ</w:t>
      </w:r>
    </w:p>
    <w:p w14:paraId="3C84409B" w14:textId="77777777" w:rsidR="00E144F4" w:rsidRPr="00E144F4" w:rsidRDefault="00E144F4" w:rsidP="00551A0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ШЕКСНИНСКОГО МУНИЦИПАЛЬНОГО ОКРУГА</w:t>
      </w:r>
    </w:p>
    <w:p w14:paraId="38AF4071" w14:textId="77777777" w:rsidR="00E144F4" w:rsidRPr="00E144F4" w:rsidRDefault="00E144F4" w:rsidP="00551A0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ВОЛОГОДСКОЙ ОБЛАСТИ</w:t>
      </w:r>
    </w:p>
    <w:p w14:paraId="3648097D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14:paraId="04A0E378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ПРИКАЗ</w:t>
      </w:r>
    </w:p>
    <w:p w14:paraId="2B432B04" w14:textId="77777777" w:rsidR="00E144F4" w:rsidRPr="00E144F4" w:rsidRDefault="00E144F4" w:rsidP="00E144F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__________</w:t>
      </w:r>
      <w:r w:rsidRPr="00E144F4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                                                               </w:t>
      </w:r>
      <w:r w:rsidRPr="00E144F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№ ________</w:t>
      </w:r>
    </w:p>
    <w:p w14:paraId="4AD609AD" w14:textId="77777777" w:rsidR="00E144F4" w:rsidRPr="00E144F4" w:rsidRDefault="00E144F4" w:rsidP="00E144F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14:paraId="103E07CB" w14:textId="77777777" w:rsidR="00E144F4" w:rsidRPr="00E144F4" w:rsidRDefault="00E144F4" w:rsidP="00E144F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 w:bidi="ar-SA"/>
        </w:rPr>
      </w:pPr>
      <w:r w:rsidRPr="00E144F4">
        <w:rPr>
          <w:rFonts w:ascii="Times New Roman" w:eastAsia="Times New Roman" w:hAnsi="Times New Roman" w:cs="Times New Roman"/>
          <w:sz w:val="20"/>
          <w:lang w:eastAsia="ru-RU" w:bidi="ar-SA"/>
        </w:rPr>
        <w:t>п. Шексна</w:t>
      </w:r>
    </w:p>
    <w:p w14:paraId="36BDB756" w14:textId="77777777" w:rsidR="00E144F4" w:rsidRPr="00E144F4" w:rsidRDefault="00E144F4" w:rsidP="00E144F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lang w:eastAsia="ru-RU" w:bidi="ar-SA"/>
        </w:rPr>
      </w:pPr>
    </w:p>
    <w:p w14:paraId="2B85B063" w14:textId="4C2F53C2" w:rsidR="00F45557" w:rsidRPr="00F45557" w:rsidRDefault="00E144F4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Об утверждении </w:t>
      </w:r>
      <w:r w:rsidR="00F45557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Административн</w:t>
      </w:r>
      <w:r w:rsid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ого </w:t>
      </w:r>
      <w:r w:rsidR="00F45557"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регламент</w:t>
      </w:r>
      <w:r w:rsid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</w:t>
      </w:r>
    </w:p>
    <w:p w14:paraId="3D1FD5D7" w14:textId="62D655DC" w:rsidR="00551A09" w:rsidRPr="00551A09" w:rsidRDefault="00F45557" w:rsidP="00551A0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4555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предоставления муниципальной услуги по </w:t>
      </w:r>
      <w:r w:rsidR="00551A09" w:rsidRPr="00551A0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освобождени</w:t>
      </w:r>
      <w:r w:rsidR="00551A0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ю</w:t>
      </w:r>
      <w:r w:rsidR="00551A09" w:rsidRPr="00551A0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</w:t>
      </w:r>
      <w:r w:rsidR="00483C4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округа Вологодской области</w:t>
      </w:r>
    </w:p>
    <w:p w14:paraId="3D00FA92" w14:textId="095B775E" w:rsidR="00501903" w:rsidRPr="00E144F4" w:rsidRDefault="00501903" w:rsidP="00F455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643C6FCE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решением Представительного Собрания Шекснинского муниципального округа от «___»__________2026 года № _____ «О дополнительных мерах социальной поддержки обучающимся, являющимся детьми лиц, участвующих (участвовавших) в специальной военной операции», постановлением администрации Шекснинского муниципального района от 22.02.2011 № 242 ««Об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услуг», руководствуясь Положением об Управлении образования Шекснинского муниципального округа Вологодской области, </w:t>
      </w:r>
    </w:p>
    <w:p w14:paraId="7D9A2466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D7352D8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ПРИКАЗЫВАЮ:</w:t>
      </w:r>
    </w:p>
    <w:p w14:paraId="6C3DF09F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F4500E5" w14:textId="02D36D9A" w:rsidR="00E144F4" w:rsidRPr="00F45557" w:rsidRDefault="00E144F4" w:rsidP="00F45557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1. Утвердить </w:t>
      </w:r>
      <w:r w:rsidR="00F45557" w:rsidRPr="00F455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Административный регламент предоставления муниципальной услуги </w:t>
      </w:r>
      <w:r w:rsidR="0084130B" w:rsidRPr="008413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 освобождению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округа Вологодской области</w:t>
      </w:r>
      <w:r w:rsidR="0084130B" w:rsidRPr="0084130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(прилагается).</w:t>
      </w:r>
    </w:p>
    <w:p w14:paraId="354011DB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2. Контроль за исполнением настоящего приказа оставляю за собой.</w:t>
      </w:r>
    </w:p>
    <w:p w14:paraId="75F9CF07" w14:textId="77777777" w:rsidR="00E144F4" w:rsidRPr="00E144F4" w:rsidRDefault="00E144F4" w:rsidP="00E144F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 Настоящий приказ вступает в силу с момента его подписания и подлежит размещению на официальном сайте Управления образования Шекснинского муниципального округа Вологодской области в информационно-телекоммуникационной сети «Интернет».</w:t>
      </w:r>
    </w:p>
    <w:p w14:paraId="0B8842E5" w14:textId="77777777" w:rsidR="00E144F4" w:rsidRDefault="00E144F4" w:rsidP="00E144F4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5B62A15" w14:textId="77777777" w:rsidR="00E144F4" w:rsidRPr="00E144F4" w:rsidRDefault="00E144F4" w:rsidP="008C7F3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EAE044A" w14:textId="31710D90" w:rsidR="00FF22D8" w:rsidRPr="0084130B" w:rsidRDefault="00E144F4" w:rsidP="0084130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Начальник Управления образования                                       </w:t>
      </w:r>
      <w:r w:rsidR="008413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</w:t>
      </w:r>
      <w:r w:rsidRPr="00E144F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      Н. А. Левина</w:t>
      </w:r>
    </w:p>
    <w:p w14:paraId="4E4065A9" w14:textId="77777777" w:rsidR="00FF22D8" w:rsidRDefault="00FF22D8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14:paraId="78FED2C0" w14:textId="77777777" w:rsidR="00FF22D8" w:rsidRDefault="00FF22D8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14:paraId="7E85599C" w14:textId="1788DFCF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33F9E930" w14:textId="22E25326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образования</w:t>
      </w:r>
    </w:p>
    <w:p w14:paraId="30A1D68D" w14:textId="1B845FA5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Шекснинского муниципального округа</w:t>
      </w:r>
    </w:p>
    <w:p w14:paraId="3C3FC72E" w14:textId="76EA3AB6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Вологодской области</w:t>
      </w:r>
    </w:p>
    <w:p w14:paraId="011AB318" w14:textId="442001F2" w:rsidR="00E144F4" w:rsidRDefault="00E144F4" w:rsidP="00E144F4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«_____»__________2026 года № _____</w:t>
      </w:r>
    </w:p>
    <w:p w14:paraId="0FAA2D1A" w14:textId="2A1BD9E1" w:rsidR="00E144F4" w:rsidRDefault="00E144F4" w:rsidP="00E1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10623" w14:textId="77777777" w:rsidR="00E144F4" w:rsidRPr="00E144F4" w:rsidRDefault="00E144F4" w:rsidP="008C7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16463" w14:textId="2ED5D4B8" w:rsidR="008C7F39" w:rsidRPr="008C7F39" w:rsidRDefault="008C7F39" w:rsidP="008C7F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7F39">
        <w:rPr>
          <w:rFonts w:ascii="Times New Roman" w:hAnsi="Times New Roman" w:cs="Times New Roman"/>
          <w:b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8C7F39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</w:t>
      </w:r>
    </w:p>
    <w:p w14:paraId="58C0CDB9" w14:textId="38DA245A" w:rsidR="00FF22D8" w:rsidRDefault="008C7F39" w:rsidP="00FF22D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8C7F39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  <w:r w:rsidR="0084130B" w:rsidRPr="008413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по освобождению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округа Вологодской области</w:t>
      </w:r>
    </w:p>
    <w:p w14:paraId="36295322" w14:textId="77777777" w:rsidR="0030128B" w:rsidRPr="00E149AA" w:rsidRDefault="0030128B" w:rsidP="00FF2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719F0" w14:textId="77777777" w:rsidR="0030128B" w:rsidRPr="00E149AA" w:rsidRDefault="004F13E9" w:rsidP="00E14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05AFD2F" w14:textId="77777777" w:rsidR="0030128B" w:rsidRPr="00E149AA" w:rsidRDefault="0030128B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FA442" w14:textId="77777777" w:rsidR="0030128B" w:rsidRPr="00E149AA" w:rsidRDefault="004F13E9" w:rsidP="00E14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14:paraId="263D239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07F648" w14:textId="77777777" w:rsidR="0084130B" w:rsidRDefault="004F13E9" w:rsidP="008C7F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1.1.1. Административный регламент регулирует отношения, возникающие в связи с предоставлением муниципальной услуги </w:t>
      </w:r>
      <w:r w:rsidR="0084130B" w:rsidRPr="0084130B">
        <w:rPr>
          <w:rFonts w:ascii="Times New Roman" w:hAnsi="Times New Roman" w:cs="Times New Roman"/>
          <w:sz w:val="28"/>
          <w:szCs w:val="28"/>
        </w:rPr>
        <w:t>по освобождению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округа Вологодской области</w:t>
      </w:r>
      <w:r w:rsidR="0084130B">
        <w:rPr>
          <w:rFonts w:ascii="Times New Roman" w:hAnsi="Times New Roman" w:cs="Times New Roman"/>
          <w:sz w:val="28"/>
          <w:szCs w:val="28"/>
        </w:rPr>
        <w:t>.</w:t>
      </w:r>
    </w:p>
    <w:p w14:paraId="799AE06E" w14:textId="61F513DD" w:rsidR="0030128B" w:rsidRPr="00E149AA" w:rsidRDefault="004F13E9" w:rsidP="008C7F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1.1.2. Административный регламент устанавливает порядок и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услуги.</w:t>
      </w:r>
    </w:p>
    <w:p w14:paraId="45A0CF93" w14:textId="77777777" w:rsidR="0030128B" w:rsidRPr="00E149AA" w:rsidRDefault="004F13E9" w:rsidP="00E149AA">
      <w:pPr>
        <w:pStyle w:val="ConsPlusNormal3111111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1.1.3. Перечень условных обозначений и сокращений приведен в приложении 1 к административному регламенту.</w:t>
      </w:r>
    </w:p>
    <w:p w14:paraId="45481EBB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FCE16" w14:textId="77777777" w:rsidR="0030128B" w:rsidRPr="00E149AA" w:rsidRDefault="004F13E9" w:rsidP="00E149AA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14:paraId="11222040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B3B31" w14:textId="567FD856" w:rsidR="0030128B" w:rsidRDefault="004F13E9" w:rsidP="00063174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К заявителям при получении муниципальной услуги относятся проживающие на территории </w:t>
      </w:r>
      <w:r w:rsidR="00063174">
        <w:rPr>
          <w:rFonts w:ascii="Times New Roman" w:hAnsi="Times New Roman" w:cs="Times New Roman"/>
          <w:sz w:val="28"/>
          <w:szCs w:val="28"/>
        </w:rPr>
        <w:t>Шекснинского муниципального округа Вологодской области</w:t>
      </w:r>
      <w:r w:rsidR="005E68A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законные представители (родители) несовершеннолетних </w:t>
      </w:r>
      <w:r w:rsidR="005E68A3">
        <w:rPr>
          <w:rFonts w:ascii="Times New Roman" w:hAnsi="Times New Roman" w:cs="Times New Roman"/>
          <w:sz w:val="28"/>
          <w:szCs w:val="28"/>
        </w:rPr>
        <w:t>обучающихся</w:t>
      </w:r>
      <w:r w:rsidR="00063174">
        <w:rPr>
          <w:rFonts w:ascii="Times New Roman" w:hAnsi="Times New Roman" w:cs="Times New Roman"/>
          <w:sz w:val="28"/>
          <w:szCs w:val="28"/>
        </w:rPr>
        <w:t>, являющихся членами семьи участников специальной военной операции, которым предоставлено право на предоставление меры поддержки в соответствии с решением Представительного Собрания Шекснинского муниципального округа «</w:t>
      </w:r>
      <w:r w:rsidR="00063174" w:rsidRPr="00063174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поддержки </w:t>
      </w:r>
      <w:r w:rsidR="00063174">
        <w:rPr>
          <w:rFonts w:ascii="Times New Roman" w:hAnsi="Times New Roman" w:cs="Times New Roman"/>
          <w:sz w:val="28"/>
          <w:szCs w:val="28"/>
        </w:rPr>
        <w:t>обучающимся, являющимся детьми</w:t>
      </w:r>
      <w:r w:rsidR="00063174" w:rsidRPr="00063174">
        <w:rPr>
          <w:rFonts w:ascii="Times New Roman" w:hAnsi="Times New Roman" w:cs="Times New Roman"/>
          <w:sz w:val="28"/>
          <w:szCs w:val="28"/>
        </w:rPr>
        <w:t xml:space="preserve"> лиц, участвующих (участвовавших) в специальной военной операции</w:t>
      </w:r>
      <w:r w:rsidR="00063174">
        <w:rPr>
          <w:rFonts w:ascii="Times New Roman" w:hAnsi="Times New Roman" w:cs="Times New Roman"/>
          <w:sz w:val="28"/>
          <w:szCs w:val="28"/>
        </w:rPr>
        <w:t>».</w:t>
      </w:r>
    </w:p>
    <w:p w14:paraId="783B7DC2" w14:textId="3423B937" w:rsidR="0030128B" w:rsidRPr="00E149AA" w:rsidRDefault="0030128B" w:rsidP="00683CE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546D72" w14:textId="77777777" w:rsidR="0030128B" w:rsidRPr="00E149AA" w:rsidRDefault="004F13E9" w:rsidP="00063174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</w:t>
      </w:r>
    </w:p>
    <w:p w14:paraId="4AF76C87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0795C" w14:textId="1594ACF4" w:rsidR="0030128B" w:rsidRPr="00E149AA" w:rsidRDefault="004F13E9" w:rsidP="00DA46C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1.3.1. Муниципальная услуга предоставляется заявителю</w:t>
      </w:r>
      <w:r w:rsidR="001118D0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категорией (признаками) заявителя</w:t>
      </w:r>
      <w:r w:rsidR="00DA46CB">
        <w:rPr>
          <w:rFonts w:ascii="Times New Roman" w:hAnsi="Times New Roman" w:cs="Times New Roman"/>
          <w:sz w:val="28"/>
          <w:szCs w:val="28"/>
        </w:rPr>
        <w:t xml:space="preserve">. </w:t>
      </w:r>
      <w:r w:rsidRPr="00E149AA">
        <w:rPr>
          <w:rFonts w:ascii="Times New Roman" w:hAnsi="Times New Roman" w:cs="Times New Roman"/>
          <w:sz w:val="28"/>
          <w:szCs w:val="28"/>
        </w:rPr>
        <w:t>Категория (признак), в соответствии с которым заявителю, представителю заявителя будет предоставлена муниципальная услуга, определяется в результате анкетирования согласно приложению 2 к административному регламенту.</w:t>
      </w:r>
    </w:p>
    <w:p w14:paraId="44BCC1D9" w14:textId="77777777" w:rsidR="0030128B" w:rsidRPr="00E149AA" w:rsidRDefault="0030128B" w:rsidP="00E149A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56C63" w14:textId="77777777" w:rsidR="0030128B" w:rsidRPr="00E149AA" w:rsidRDefault="004F13E9" w:rsidP="00F92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14:paraId="05FBE18B" w14:textId="77777777" w:rsidR="0030128B" w:rsidRPr="00E149AA" w:rsidRDefault="0030128B" w:rsidP="00E149AA">
      <w:pPr>
        <w:tabs>
          <w:tab w:val="left" w:pos="1440"/>
          <w:tab w:val="left" w:pos="16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8413A" w14:textId="77777777" w:rsidR="0030128B" w:rsidRPr="00E149AA" w:rsidRDefault="004F13E9" w:rsidP="00F92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14:paraId="601E96C9" w14:textId="77777777" w:rsidR="00683CE9" w:rsidRDefault="00683CE9" w:rsidP="00683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C7267" w14:textId="66A43940" w:rsidR="0030128B" w:rsidRDefault="0084130B" w:rsidP="008413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84130B">
        <w:rPr>
          <w:rFonts w:ascii="Times New Roman" w:hAnsi="Times New Roman" w:cs="Times New Roman"/>
          <w:bCs/>
          <w:sz w:val="28"/>
          <w:szCs w:val="28"/>
        </w:rPr>
        <w:t>свобождени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84130B">
        <w:rPr>
          <w:rFonts w:ascii="Times New Roman" w:hAnsi="Times New Roman" w:cs="Times New Roman"/>
          <w:bCs/>
          <w:sz w:val="28"/>
          <w:szCs w:val="28"/>
        </w:rPr>
        <w:t xml:space="preserve">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округа Вологодской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23A18FB" w14:textId="77777777" w:rsidR="0084130B" w:rsidRPr="0084130B" w:rsidRDefault="0084130B" w:rsidP="008413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361B17" w14:textId="13DD590F" w:rsidR="0030128B" w:rsidRPr="00E149AA" w:rsidRDefault="004F13E9" w:rsidP="00F92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2.2. Наименование органа местного самоуправления,</w:t>
      </w:r>
      <w:r w:rsidR="00F927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</w:t>
      </w:r>
    </w:p>
    <w:p w14:paraId="55B9F953" w14:textId="77777777" w:rsidR="0030128B" w:rsidRPr="00E149AA" w:rsidRDefault="0030128B" w:rsidP="00F927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795DBB" w14:textId="42CC6ADE" w:rsidR="0030128B" w:rsidRPr="006A636C" w:rsidRDefault="004F13E9" w:rsidP="006A6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Муниципальная услуга предоставляется</w:t>
      </w:r>
      <w:r w:rsidR="006A636C">
        <w:rPr>
          <w:rFonts w:ascii="Times New Roman" w:hAnsi="Times New Roman" w:cs="Times New Roman"/>
          <w:sz w:val="28"/>
          <w:szCs w:val="28"/>
        </w:rPr>
        <w:t xml:space="preserve"> </w:t>
      </w:r>
      <w:r w:rsidR="006A636C">
        <w:rPr>
          <w:rFonts w:ascii="Times New Roman" w:hAnsi="Times New Roman" w:cs="Times New Roman"/>
          <w:iCs/>
          <w:sz w:val="28"/>
          <w:szCs w:val="28"/>
        </w:rPr>
        <w:t xml:space="preserve">образовательными организациями, подведомственными </w:t>
      </w:r>
      <w:r w:rsidR="00140945" w:rsidRPr="00140945">
        <w:rPr>
          <w:rFonts w:ascii="Times New Roman" w:hAnsi="Times New Roman" w:cs="Times New Roman"/>
          <w:iCs/>
          <w:sz w:val="28"/>
          <w:szCs w:val="28"/>
        </w:rPr>
        <w:t>Управлени</w:t>
      </w:r>
      <w:r w:rsidR="006A636C">
        <w:rPr>
          <w:rFonts w:ascii="Times New Roman" w:hAnsi="Times New Roman" w:cs="Times New Roman"/>
          <w:iCs/>
          <w:sz w:val="28"/>
          <w:szCs w:val="28"/>
        </w:rPr>
        <w:t>ю</w:t>
      </w:r>
      <w:r w:rsidR="00140945" w:rsidRPr="00140945">
        <w:rPr>
          <w:rFonts w:ascii="Times New Roman" w:hAnsi="Times New Roman" w:cs="Times New Roman"/>
          <w:iCs/>
          <w:sz w:val="28"/>
          <w:szCs w:val="28"/>
        </w:rPr>
        <w:t xml:space="preserve"> образования Шекснинского муниципального округа Вологодской области</w:t>
      </w:r>
      <w:r w:rsidR="006A636C">
        <w:rPr>
          <w:rFonts w:ascii="Times New Roman" w:hAnsi="Times New Roman" w:cs="Times New Roman"/>
          <w:iCs/>
          <w:sz w:val="28"/>
          <w:szCs w:val="28"/>
        </w:rPr>
        <w:t>.</w:t>
      </w:r>
    </w:p>
    <w:p w14:paraId="1ECC42B4" w14:textId="77777777" w:rsidR="008112A1" w:rsidRPr="008112A1" w:rsidRDefault="008112A1" w:rsidP="008112A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00DB895" w14:textId="77777777" w:rsidR="0030128B" w:rsidRPr="00E149AA" w:rsidRDefault="004F13E9" w:rsidP="00E149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14:paraId="696F0A7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49B8FD" w14:textId="1C37BDA0" w:rsidR="006A636C" w:rsidRPr="006A636C" w:rsidRDefault="004F13E9" w:rsidP="006A63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решение о предоставлении (об отказе в предоставлении) </w:t>
      </w:r>
      <w:r w:rsidR="0084130B">
        <w:rPr>
          <w:rFonts w:ascii="Times New Roman" w:hAnsi="Times New Roman" w:cs="Times New Roman"/>
          <w:bCs/>
          <w:sz w:val="28"/>
          <w:szCs w:val="28"/>
        </w:rPr>
        <w:t>о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свобождени</w:t>
      </w:r>
      <w:r w:rsidR="0084130B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от оплаты стоимости путевки в детские оздоровительные лагеря с дневным пребыванием детей</w:t>
      </w:r>
      <w:r w:rsidR="006A636C" w:rsidRPr="006A636C">
        <w:rPr>
          <w:rFonts w:ascii="Times New Roman" w:hAnsi="Times New Roman" w:cs="Times New Roman"/>
          <w:sz w:val="28"/>
          <w:szCs w:val="28"/>
        </w:rPr>
        <w:t>.</w:t>
      </w:r>
    </w:p>
    <w:p w14:paraId="39F12608" w14:textId="69507F07" w:rsidR="0030128B" w:rsidRPr="00E149AA" w:rsidRDefault="004F13E9" w:rsidP="00841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2.3.2. Решение 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о предоставлении (об отказе в предоставлении)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освобождения от оплаты стоимости путевки в детские оздоровительные лагеря с дневным пребыванием детей</w:t>
      </w:r>
      <w:r w:rsidR="0084130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 w:rsidR="00AF15FE">
        <w:rPr>
          <w:rFonts w:ascii="Times New Roman" w:hAnsi="Times New Roman" w:cs="Times New Roman"/>
          <w:sz w:val="28"/>
          <w:szCs w:val="28"/>
        </w:rPr>
        <w:t xml:space="preserve">локального акта </w:t>
      </w:r>
      <w:r w:rsidR="00270C63">
        <w:rPr>
          <w:rFonts w:ascii="Times New Roman" w:hAnsi="Times New Roman" w:cs="Times New Roman"/>
          <w:sz w:val="28"/>
          <w:szCs w:val="28"/>
        </w:rPr>
        <w:t xml:space="preserve">(приказа) </w:t>
      </w:r>
      <w:r w:rsidR="00270C63" w:rsidRPr="00270C63">
        <w:rPr>
          <w:rFonts w:ascii="Times New Roman" w:hAnsi="Times New Roman" w:cs="Times New Roman"/>
          <w:sz w:val="28"/>
          <w:szCs w:val="28"/>
        </w:rPr>
        <w:t>образовательн</w:t>
      </w:r>
      <w:r w:rsidR="00270C63">
        <w:rPr>
          <w:rFonts w:ascii="Times New Roman" w:hAnsi="Times New Roman" w:cs="Times New Roman"/>
          <w:sz w:val="28"/>
          <w:szCs w:val="28"/>
        </w:rPr>
        <w:t>ой</w:t>
      </w:r>
      <w:r w:rsidR="00270C63" w:rsidRPr="00270C63">
        <w:rPr>
          <w:rFonts w:ascii="Times New Roman" w:hAnsi="Times New Roman" w:cs="Times New Roman"/>
          <w:sz w:val="28"/>
          <w:szCs w:val="28"/>
        </w:rPr>
        <w:t xml:space="preserve"> организации, </w:t>
      </w:r>
      <w:r w:rsidR="006A636C" w:rsidRPr="006A636C">
        <w:rPr>
          <w:rFonts w:ascii="Times New Roman" w:hAnsi="Times New Roman" w:cs="Times New Roman"/>
          <w:iCs/>
          <w:sz w:val="28"/>
          <w:szCs w:val="28"/>
        </w:rPr>
        <w:t>подведомственн</w:t>
      </w:r>
      <w:r w:rsidR="006A636C">
        <w:rPr>
          <w:rFonts w:ascii="Times New Roman" w:hAnsi="Times New Roman" w:cs="Times New Roman"/>
          <w:iCs/>
          <w:sz w:val="28"/>
          <w:szCs w:val="28"/>
        </w:rPr>
        <w:t>ой</w:t>
      </w:r>
      <w:r w:rsidR="006A636C" w:rsidRPr="006A636C">
        <w:rPr>
          <w:rFonts w:ascii="Times New Roman" w:hAnsi="Times New Roman" w:cs="Times New Roman"/>
          <w:iCs/>
          <w:sz w:val="28"/>
          <w:szCs w:val="28"/>
        </w:rPr>
        <w:t xml:space="preserve"> Управлению образования Шекснинского муниципального округа Вологодской области</w:t>
      </w:r>
      <w:r w:rsidR="006A636C">
        <w:rPr>
          <w:rFonts w:ascii="Times New Roman" w:hAnsi="Times New Roman" w:cs="Times New Roman"/>
          <w:iCs/>
          <w:sz w:val="28"/>
          <w:szCs w:val="28"/>
        </w:rPr>
        <w:t>.</w:t>
      </w:r>
    </w:p>
    <w:p w14:paraId="734CE59B" w14:textId="77777777" w:rsidR="0030128B" w:rsidRPr="00E149AA" w:rsidRDefault="004F13E9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2.3.3. Необходимость формирования реестровой записи, содержащей сведения о результате предоставления муниципальной услуги, отсутствует.</w:t>
      </w:r>
    </w:p>
    <w:p w14:paraId="6811704E" w14:textId="098DEA8F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2.3.4. Результат предоставления муниципальной услуги заявитель</w:t>
      </w:r>
      <w:r w:rsidR="00AF15FE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получа</w:t>
      </w:r>
      <w:r w:rsidR="00AF15FE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>т лично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000E4A10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3F3C069A" w14:textId="77777777" w:rsidR="0030128B" w:rsidRPr="00E149AA" w:rsidRDefault="004F13E9" w:rsidP="00AF15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2.4. Срок предоставления муниципальной услуги</w:t>
      </w:r>
    </w:p>
    <w:p w14:paraId="7CD62406" w14:textId="77777777" w:rsidR="0030128B" w:rsidRPr="00E149AA" w:rsidRDefault="0030128B" w:rsidP="00E1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04CD68" w14:textId="59CCC30D" w:rsidR="006938A5" w:rsidRDefault="004F13E9" w:rsidP="00AF1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384DE1">
        <w:rPr>
          <w:rFonts w:ascii="Times New Roman" w:hAnsi="Times New Roman" w:cs="Times New Roman"/>
          <w:sz w:val="28"/>
          <w:szCs w:val="28"/>
        </w:rPr>
        <w:t>4</w:t>
      </w:r>
      <w:r w:rsidRPr="00E149AA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384DE1">
        <w:rPr>
          <w:rFonts w:ascii="Times New Roman" w:hAnsi="Times New Roman" w:cs="Times New Roman"/>
          <w:sz w:val="28"/>
          <w:szCs w:val="28"/>
        </w:rPr>
        <w:t>х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384DE1">
        <w:rPr>
          <w:rFonts w:ascii="Times New Roman" w:hAnsi="Times New Roman" w:cs="Times New Roman"/>
          <w:sz w:val="28"/>
          <w:szCs w:val="28"/>
        </w:rPr>
        <w:t xml:space="preserve">ня </w:t>
      </w:r>
      <w:r w:rsidRPr="00E149AA">
        <w:rPr>
          <w:rFonts w:ascii="Times New Roman" w:hAnsi="Times New Roman" w:cs="Times New Roman"/>
          <w:sz w:val="28"/>
          <w:szCs w:val="28"/>
        </w:rPr>
        <w:t xml:space="preserve">со </w:t>
      </w:r>
      <w:r w:rsidR="00053F2F">
        <w:rPr>
          <w:rFonts w:ascii="Times New Roman" w:hAnsi="Times New Roman" w:cs="Times New Roman"/>
          <w:sz w:val="28"/>
          <w:szCs w:val="28"/>
        </w:rPr>
        <w:t>дня регистрации заявления и</w:t>
      </w:r>
      <w:r w:rsidR="00AF15FE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D3426C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организации.</w:t>
      </w:r>
    </w:p>
    <w:p w14:paraId="78B76B46" w14:textId="7871D635" w:rsidR="0030128B" w:rsidRPr="00E149AA" w:rsidRDefault="0030128B" w:rsidP="0038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B4CAC" w14:textId="77777777" w:rsidR="0030128B" w:rsidRPr="00E149AA" w:rsidRDefault="004F13E9" w:rsidP="00AF15F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14:paraId="73D9403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18719" w14:textId="77777777" w:rsidR="0030128B" w:rsidRPr="00E149AA" w:rsidRDefault="004F13E9" w:rsidP="00AF15F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на безвозмездной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 xml:space="preserve">основе. </w:t>
      </w:r>
    </w:p>
    <w:p w14:paraId="3428B382" w14:textId="77777777" w:rsidR="0030128B" w:rsidRPr="00E149AA" w:rsidRDefault="0030128B" w:rsidP="001A4DC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0F664D" w14:textId="4C3FADB3" w:rsidR="0030128B" w:rsidRPr="00E149AA" w:rsidRDefault="004F13E9" w:rsidP="001A4DC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2.6. Максимальный срок ожидания в очереди при подаче заявителем</w:t>
      </w:r>
      <w:r w:rsidR="001A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заявления о предоставлении муниципальной услуги и при получении</w:t>
      </w:r>
      <w:r w:rsidR="001A4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результата предоставления муниципальной услуги</w:t>
      </w:r>
    </w:p>
    <w:p w14:paraId="62D46346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8F16354" w14:textId="49B5F458" w:rsidR="0030128B" w:rsidRPr="00FA1415" w:rsidRDefault="004F13E9" w:rsidP="00DB237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384DE1" w:rsidRPr="00384DE1">
        <w:rPr>
          <w:rFonts w:ascii="Times New Roman" w:hAnsi="Times New Roman" w:cs="Times New Roman"/>
          <w:sz w:val="28"/>
          <w:szCs w:val="28"/>
        </w:rPr>
        <w:t xml:space="preserve"> </w:t>
      </w:r>
      <w:r w:rsidR="00384DE1">
        <w:rPr>
          <w:rFonts w:ascii="Times New Roman" w:hAnsi="Times New Roman" w:cs="Times New Roman"/>
          <w:sz w:val="28"/>
          <w:szCs w:val="28"/>
        </w:rPr>
        <w:t xml:space="preserve">при </w:t>
      </w:r>
      <w:r w:rsidR="00384DE1" w:rsidRPr="00384DE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384DE1">
        <w:rPr>
          <w:rFonts w:ascii="Times New Roman" w:hAnsi="Times New Roman" w:cs="Times New Roman"/>
          <w:sz w:val="28"/>
          <w:szCs w:val="28"/>
        </w:rPr>
        <w:t xml:space="preserve">и получения результата </w:t>
      </w:r>
      <w:r w:rsidR="00DB237A" w:rsidRPr="00DB237A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r w:rsidR="00384DE1">
        <w:rPr>
          <w:rFonts w:ascii="Times New Roman" w:hAnsi="Times New Roman" w:cs="Times New Roman"/>
          <w:sz w:val="28"/>
          <w:szCs w:val="28"/>
        </w:rPr>
        <w:t>.</w:t>
      </w:r>
    </w:p>
    <w:p w14:paraId="06A878A5" w14:textId="77777777" w:rsidR="00F3530A" w:rsidRPr="00E149AA" w:rsidRDefault="00F3530A" w:rsidP="00384D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CB3EC" w14:textId="11846D90" w:rsidR="0030128B" w:rsidRPr="00871B47" w:rsidRDefault="004F13E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2.7. Срок регистрации заявления заявителя о предоставлении муниципальной услуги</w:t>
      </w:r>
    </w:p>
    <w:p w14:paraId="2D7F5EB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9BA863" w14:textId="668E979B" w:rsidR="0030128B" w:rsidRDefault="004F13E9" w:rsidP="00871B47">
      <w:pPr>
        <w:pStyle w:val="ac"/>
        <w:widowControl w:val="0"/>
        <w:ind w:firstLine="567"/>
        <w:rPr>
          <w:rFonts w:cs="Times New Roman"/>
          <w:szCs w:val="28"/>
        </w:rPr>
      </w:pPr>
      <w:r w:rsidRPr="00E149AA">
        <w:rPr>
          <w:rFonts w:cs="Times New Roman"/>
          <w:szCs w:val="28"/>
        </w:rPr>
        <w:t xml:space="preserve">Заявление о предоставлении муниципальной услуги регистрируется в день его поступления </w:t>
      </w:r>
      <w:r w:rsidR="00F3530A">
        <w:rPr>
          <w:rFonts w:cs="Times New Roman"/>
          <w:szCs w:val="28"/>
        </w:rPr>
        <w:t xml:space="preserve">в </w:t>
      </w:r>
      <w:r w:rsidR="00F3530A" w:rsidRPr="00F3530A">
        <w:rPr>
          <w:rFonts w:cs="Times New Roman"/>
          <w:szCs w:val="28"/>
        </w:rPr>
        <w:t>образовательную организацию</w:t>
      </w:r>
      <w:r w:rsidR="00384DE1">
        <w:rPr>
          <w:rFonts w:cs="Times New Roman"/>
          <w:szCs w:val="28"/>
        </w:rPr>
        <w:t>.</w:t>
      </w:r>
    </w:p>
    <w:p w14:paraId="64C1A485" w14:textId="77777777" w:rsidR="00871B47" w:rsidRDefault="00871B47" w:rsidP="00871B4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CC7301" w14:textId="46D3E223" w:rsidR="0030128B" w:rsidRPr="00E149AA" w:rsidRDefault="004F13E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2.8. Требования к помещениям, в которых предоставляется муниципальная услуга</w:t>
      </w:r>
    </w:p>
    <w:p w14:paraId="1C64F5F6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683C96F0" w14:textId="27860EAC" w:rsidR="0030128B" w:rsidRPr="00E149AA" w:rsidRDefault="004F13E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размещены на официальн</w:t>
      </w:r>
      <w:r w:rsidR="00384DE1">
        <w:rPr>
          <w:rFonts w:ascii="Times New Roman" w:hAnsi="Times New Roman" w:cs="Times New Roman"/>
          <w:sz w:val="28"/>
          <w:szCs w:val="28"/>
        </w:rPr>
        <w:t>ых</w:t>
      </w:r>
      <w:r w:rsidRPr="00E149AA">
        <w:rPr>
          <w:rFonts w:ascii="Times New Roman" w:hAnsi="Times New Roman" w:cs="Times New Roman"/>
          <w:sz w:val="28"/>
          <w:szCs w:val="28"/>
        </w:rPr>
        <w:t xml:space="preserve"> сайт</w:t>
      </w:r>
      <w:r w:rsidR="00384DE1">
        <w:rPr>
          <w:rFonts w:ascii="Times New Roman" w:hAnsi="Times New Roman" w:cs="Times New Roman"/>
          <w:sz w:val="28"/>
          <w:szCs w:val="28"/>
        </w:rPr>
        <w:t>ах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384DE1">
        <w:rPr>
          <w:rFonts w:ascii="Times New Roman" w:hAnsi="Times New Roman" w:cs="Times New Roman"/>
          <w:sz w:val="28"/>
          <w:szCs w:val="28"/>
        </w:rPr>
        <w:t>образовательных организаци</w:t>
      </w:r>
      <w:r w:rsidR="00D3426C">
        <w:rPr>
          <w:rFonts w:ascii="Times New Roman" w:hAnsi="Times New Roman" w:cs="Times New Roman"/>
          <w:sz w:val="28"/>
          <w:szCs w:val="28"/>
        </w:rPr>
        <w:t>й</w:t>
      </w:r>
      <w:r w:rsidR="00384DE1">
        <w:rPr>
          <w:rFonts w:ascii="Times New Roman" w:hAnsi="Times New Roman" w:cs="Times New Roman"/>
          <w:sz w:val="28"/>
          <w:szCs w:val="28"/>
        </w:rPr>
        <w:t xml:space="preserve">, подведомственных </w:t>
      </w:r>
      <w:r w:rsidR="00AF18CA" w:rsidRPr="00AF18CA">
        <w:rPr>
          <w:rFonts w:ascii="Times New Roman" w:hAnsi="Times New Roman" w:cs="Times New Roman"/>
          <w:sz w:val="28"/>
          <w:szCs w:val="28"/>
        </w:rPr>
        <w:t>Управлени</w:t>
      </w:r>
      <w:r w:rsidR="00384DE1">
        <w:rPr>
          <w:rFonts w:ascii="Times New Roman" w:hAnsi="Times New Roman" w:cs="Times New Roman"/>
          <w:sz w:val="28"/>
          <w:szCs w:val="28"/>
        </w:rPr>
        <w:t>ю</w:t>
      </w:r>
      <w:r w:rsidR="00AF18CA" w:rsidRPr="00AF18CA">
        <w:rPr>
          <w:rFonts w:ascii="Times New Roman" w:hAnsi="Times New Roman" w:cs="Times New Roman"/>
          <w:sz w:val="28"/>
          <w:szCs w:val="28"/>
        </w:rPr>
        <w:t xml:space="preserve"> образования Шекснинского муниципального округа Вологодской области</w:t>
      </w:r>
      <w:r w:rsidRPr="00E149AA">
        <w:rPr>
          <w:rFonts w:ascii="Times New Roman" w:hAnsi="Times New Roman" w:cs="Times New Roman"/>
          <w:sz w:val="28"/>
          <w:szCs w:val="28"/>
        </w:rPr>
        <w:t>.</w:t>
      </w:r>
    </w:p>
    <w:p w14:paraId="77775458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BA809" w14:textId="77777777" w:rsidR="0030128B" w:rsidRPr="00E149AA" w:rsidRDefault="004F13E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2.9. Показатели доступности и качества муниципальной услуги</w:t>
      </w:r>
    </w:p>
    <w:p w14:paraId="7A53AEB7" w14:textId="77777777" w:rsidR="00871B47" w:rsidRDefault="004F13E9" w:rsidP="00871B4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2315D01" w14:textId="50679A92" w:rsidR="0030128B" w:rsidRDefault="004F13E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</w:t>
      </w:r>
      <w:r w:rsidR="00384DE1" w:rsidRPr="00384DE1">
        <w:rPr>
          <w:rFonts w:ascii="Times New Roman" w:hAnsi="Times New Roman" w:cs="Times New Roman"/>
          <w:sz w:val="28"/>
          <w:szCs w:val="28"/>
        </w:rPr>
        <w:t>официальных сайтах образовательных организаци</w:t>
      </w:r>
      <w:r w:rsidR="00D3426C">
        <w:rPr>
          <w:rFonts w:ascii="Times New Roman" w:hAnsi="Times New Roman" w:cs="Times New Roman"/>
          <w:sz w:val="28"/>
          <w:szCs w:val="28"/>
        </w:rPr>
        <w:t>й</w:t>
      </w:r>
      <w:r w:rsidR="00384DE1" w:rsidRPr="00384DE1">
        <w:rPr>
          <w:rFonts w:ascii="Times New Roman" w:hAnsi="Times New Roman" w:cs="Times New Roman"/>
          <w:sz w:val="28"/>
          <w:szCs w:val="28"/>
        </w:rPr>
        <w:t>, подведомственных Управлению образования Шекснинского муниципального округа Вологодской области.</w:t>
      </w:r>
    </w:p>
    <w:p w14:paraId="0E979F03" w14:textId="151C823D" w:rsidR="002936AC" w:rsidRPr="00E149AA" w:rsidRDefault="002936AC" w:rsidP="00E144F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1CA2B" w14:textId="41F605E9" w:rsidR="0030128B" w:rsidRPr="00E149AA" w:rsidRDefault="004F13E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2.10. Иные требования к предоставлению муниципальной услуги</w:t>
      </w:r>
    </w:p>
    <w:p w14:paraId="2695AF69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77162D" w14:textId="77777777" w:rsidR="0030128B" w:rsidRPr="00E149AA" w:rsidRDefault="004F13E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2.10.1. Услуги, необходимые и обязательные для предоставления муниципальной услуги, отсутствуют.</w:t>
      </w:r>
    </w:p>
    <w:p w14:paraId="5C9FF42D" w14:textId="45DFCD94" w:rsidR="0030128B" w:rsidRPr="00E149AA" w:rsidRDefault="004F13E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2.10.</w:t>
      </w:r>
      <w:r w:rsidR="007E46C2">
        <w:rPr>
          <w:rFonts w:ascii="Times New Roman" w:hAnsi="Times New Roman" w:cs="Times New Roman"/>
          <w:sz w:val="28"/>
          <w:szCs w:val="28"/>
        </w:rPr>
        <w:t>2</w:t>
      </w:r>
      <w:r w:rsidRPr="00E149AA">
        <w:rPr>
          <w:rFonts w:ascii="Times New Roman" w:hAnsi="Times New Roman" w:cs="Times New Roman"/>
          <w:sz w:val="28"/>
          <w:szCs w:val="28"/>
        </w:rPr>
        <w:t>. В случае если заявитель (законный представитель несовершеннолетнего) в момент подачи заявления письменно выразил желание получить запрашиваемые результаты предоставления муниципальной услуги в отношении несовершеннолетнего лично – предоставление таких результатов законному представителю несовершеннолетнего, не являющемуся заявителем, невозможно.</w:t>
      </w:r>
    </w:p>
    <w:p w14:paraId="74D3A6B4" w14:textId="377CE41F" w:rsidR="00F3530A" w:rsidRPr="00F3530A" w:rsidRDefault="004F13E9" w:rsidP="0084130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2.10.4. В случае, если заявитель (законный представитель несовершеннолетнего) в момент подачи заявления указал данные другого законного представителя несовершеннолетнего, уполномоченного на получение результатов в отношении несовершеннолетнего, то результат предоставления муниципальной услуги может быть выдан (направлен) законному представителю несовершеннолетнего, не являющегося заявителем, в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 xml:space="preserve">течение 1 рабочего дня со дня принятия </w:t>
      </w:r>
      <w:r w:rsidR="00F3530A" w:rsidRPr="00F3530A">
        <w:rPr>
          <w:rFonts w:ascii="Times New Roman" w:hAnsi="Times New Roman" w:cs="Times New Roman"/>
          <w:sz w:val="28"/>
          <w:szCs w:val="28"/>
        </w:rPr>
        <w:t>со дня принятия решения о предоставлении (об отказе в предоставлении)</w:t>
      </w:r>
      <w:r w:rsidR="0084130B">
        <w:rPr>
          <w:rFonts w:ascii="Times New Roman" w:hAnsi="Times New Roman" w:cs="Times New Roman"/>
          <w:sz w:val="28"/>
          <w:szCs w:val="28"/>
        </w:rPr>
        <w:t xml:space="preserve">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освобождения от оплаты стоимости путевки в детские оздоровительные лагеря с дневным пребыванием детей</w:t>
      </w:r>
      <w:r w:rsidR="0084130B">
        <w:rPr>
          <w:rFonts w:ascii="Times New Roman" w:hAnsi="Times New Roman" w:cs="Times New Roman"/>
          <w:sz w:val="28"/>
          <w:szCs w:val="28"/>
        </w:rPr>
        <w:t xml:space="preserve"> </w:t>
      </w:r>
      <w:r w:rsidR="00F3530A" w:rsidRPr="00F3530A">
        <w:rPr>
          <w:rFonts w:ascii="Times New Roman" w:hAnsi="Times New Roman" w:cs="Times New Roman"/>
          <w:sz w:val="28"/>
          <w:szCs w:val="28"/>
        </w:rPr>
        <w:t>лично</w:t>
      </w:r>
      <w:r w:rsidR="00F3530A">
        <w:rPr>
          <w:rFonts w:ascii="Times New Roman" w:hAnsi="Times New Roman" w:cs="Times New Roman"/>
          <w:sz w:val="28"/>
          <w:szCs w:val="28"/>
        </w:rPr>
        <w:t>.</w:t>
      </w:r>
    </w:p>
    <w:p w14:paraId="75566215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16DBBA" w14:textId="731CCD91" w:rsidR="0030128B" w:rsidRPr="00E149AA" w:rsidRDefault="004F13E9" w:rsidP="00871B4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14:paraId="16F85C45" w14:textId="77777777" w:rsidR="0030128B" w:rsidRPr="00E149AA" w:rsidRDefault="0030128B" w:rsidP="00871B47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F8738B" w14:textId="77777777" w:rsidR="0030128B" w:rsidRPr="00E149AA" w:rsidRDefault="004F13E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перечень способов подачи заявления и документов приведены в приложении 3</w:t>
      </w:r>
      <w:r w:rsidRPr="00E149AA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14:paraId="66758957" w14:textId="38C79C54" w:rsidR="0030128B" w:rsidRPr="00E149AA" w:rsidRDefault="004F13E9" w:rsidP="005E68A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2.11.2. Форма заявления </w:t>
      </w:r>
      <w:r w:rsidR="00871B47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871B47" w:rsidRPr="00871B47">
        <w:rPr>
          <w:rFonts w:ascii="Times New Roman" w:hAnsi="Times New Roman" w:cs="Times New Roman"/>
          <w:sz w:val="28"/>
          <w:szCs w:val="28"/>
        </w:rPr>
        <w:t>решением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операции».</w:t>
      </w:r>
    </w:p>
    <w:p w14:paraId="4622B362" w14:textId="002D7437" w:rsidR="0030128B" w:rsidRPr="00E149AA" w:rsidRDefault="004F13E9" w:rsidP="00871B4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2.11.3. Требования к документам, необходимым для предоставления муниципальной услуги, приведены в приложении 3 к административному регламенту.</w:t>
      </w:r>
    </w:p>
    <w:p w14:paraId="3C489C34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D5C6B" w14:textId="77777777" w:rsidR="0030128B" w:rsidRPr="00E149AA" w:rsidRDefault="004F13E9" w:rsidP="00B064D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57EF536E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085A5" w14:textId="77777777" w:rsidR="0030128B" w:rsidRPr="00E149AA" w:rsidRDefault="004F13E9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2.12.1. Основания для отказа в приеме заявления и документов, необходимых для предоставления муниципальной услуги, отсутствуют.</w:t>
      </w:r>
    </w:p>
    <w:p w14:paraId="78F3C6E2" w14:textId="77777777" w:rsidR="0030128B" w:rsidRPr="00E149AA" w:rsidRDefault="004F13E9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услуги, отсутствуют.</w:t>
      </w:r>
    </w:p>
    <w:p w14:paraId="3B21B1EE" w14:textId="77777777" w:rsidR="0030128B" w:rsidRPr="00E149AA" w:rsidRDefault="004F13E9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2.12.3. Основаниями для принятия решения об отказе в предоставлении муниципальной услуги являются:</w:t>
      </w:r>
    </w:p>
    <w:p w14:paraId="16B3CB9C" w14:textId="66EBED21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E149AA">
        <w:rPr>
          <w:rFonts w:ascii="Times New Roman" w:hAnsi="Times New Roman" w:cs="Times New Roman"/>
          <w:sz w:val="28"/>
          <w:szCs w:val="28"/>
        </w:rPr>
        <w:t>выявление противоречий в сведениях, содержащихся в представленных документах;</w:t>
      </w:r>
    </w:p>
    <w:p w14:paraId="0A96D27A" w14:textId="121BD6E8" w:rsidR="0030128B" w:rsidRPr="00E149AA" w:rsidRDefault="00B064DC" w:rsidP="0084130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отсутствие у заявителя права на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84130B">
        <w:rPr>
          <w:rFonts w:ascii="Times New Roman" w:hAnsi="Times New Roman" w:cs="Times New Roman"/>
          <w:bCs/>
          <w:sz w:val="28"/>
          <w:szCs w:val="28"/>
        </w:rPr>
        <w:t>е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 xml:space="preserve"> от оплаты стоимости путевки в детские оздоровительные лагеря с дневным пребыванием детей</w:t>
      </w:r>
      <w:r w:rsidR="006D07DB">
        <w:rPr>
          <w:rFonts w:ascii="Times New Roman" w:hAnsi="Times New Roman" w:cs="Times New Roman"/>
          <w:sz w:val="28"/>
          <w:szCs w:val="28"/>
        </w:rPr>
        <w:t>;</w:t>
      </w:r>
    </w:p>
    <w:p w14:paraId="57154BA4" w14:textId="0C6A9B94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E149AA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или представление не всех документов, обязанность по представлению которых возложена на заявителя, </w:t>
      </w:r>
      <w:r w:rsidR="004A311F">
        <w:rPr>
          <w:rFonts w:ascii="Times New Roman" w:hAnsi="Times New Roman" w:cs="Times New Roman"/>
          <w:sz w:val="28"/>
          <w:szCs w:val="28"/>
        </w:rPr>
        <w:t>в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4A311F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информации о перечне документов (копий документов, сведений), которые заявителю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необходимо представить;</w:t>
      </w:r>
    </w:p>
    <w:p w14:paraId="6703AAB1" w14:textId="1A1D35A0" w:rsidR="0030128B" w:rsidRPr="00E149AA" w:rsidRDefault="00B064DC" w:rsidP="00B064D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149AA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 xml:space="preserve">доработанного заявления </w:t>
      </w:r>
      <w:r w:rsidR="004A311F">
        <w:rPr>
          <w:rFonts w:ascii="Times New Roman" w:hAnsi="Times New Roman" w:cs="Times New Roman"/>
          <w:sz w:val="28"/>
          <w:szCs w:val="28"/>
        </w:rPr>
        <w:t>в день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6550F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информации о необходимости доработки заявления в связи с наличием в нем недостоверной и (или) неполной информации и (или) несоблюдение установленной формы заявления. </w:t>
      </w:r>
    </w:p>
    <w:p w14:paraId="12B83985" w14:textId="0D87EC92" w:rsidR="0030128B" w:rsidRPr="00E149AA" w:rsidRDefault="004F13E9" w:rsidP="00B064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2.12.4. Перечень оснований для отказа в предоставлении муниципальной услуги с учетом категорий (признаков) заявителей</w:t>
      </w:r>
      <w:r w:rsidRPr="00E149A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приведен в приложении 4 к административному регламенту.</w:t>
      </w:r>
    </w:p>
    <w:p w14:paraId="40836867" w14:textId="77777777" w:rsidR="0030128B" w:rsidRPr="00E149AA" w:rsidRDefault="0030128B" w:rsidP="00E149A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1FC590" w14:textId="0E0D13D3" w:rsidR="0030128B" w:rsidRPr="00E149AA" w:rsidRDefault="004F13E9" w:rsidP="006927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  <w:r w:rsidR="00692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14:paraId="48EB2537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FF8B24" w14:textId="77777777" w:rsidR="0030128B" w:rsidRPr="00E149AA" w:rsidRDefault="004F13E9" w:rsidP="00473103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3.1. Перечень административных процедур</w:t>
      </w:r>
    </w:p>
    <w:p w14:paraId="0989CDF5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6AED672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7C658DDB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14:paraId="5EFFFE79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б) прием заявления и документов и (или) информации, необходимых для предоставления муниципальной услуги;</w:t>
      </w:r>
    </w:p>
    <w:p w14:paraId="1DD241CC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263300C8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г) приостановление предоставления муниципальной услуги;</w:t>
      </w:r>
    </w:p>
    <w:p w14:paraId="0DB1D20D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д) принятие решения о предоставлении (об отказе в предоставлении) муниципальной услуги;</w:t>
      </w:r>
    </w:p>
    <w:p w14:paraId="79D3E495" w14:textId="77777777" w:rsidR="0030128B" w:rsidRPr="00E149AA" w:rsidRDefault="004F13E9" w:rsidP="004731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е) предоставление результата муниципальной услуги.</w:t>
      </w:r>
    </w:p>
    <w:p w14:paraId="50F51A3E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65FCAEF0" w14:textId="77777777" w:rsidR="0030128B" w:rsidRPr="00E149AA" w:rsidRDefault="004F13E9" w:rsidP="002A7DD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14:paraId="29D0150A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3F108" w14:textId="3EB8AF62" w:rsidR="0030128B" w:rsidRPr="00E149AA" w:rsidRDefault="004F13E9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Для проведения профилирования заявителя должностным лицом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</w:t>
      </w:r>
      <w:r w:rsidR="004A311F">
        <w:rPr>
          <w:rFonts w:ascii="Times New Roman" w:hAnsi="Times New Roman" w:cs="Times New Roman"/>
          <w:sz w:val="28"/>
          <w:szCs w:val="28"/>
        </w:rPr>
        <w:t>ой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A311F">
        <w:rPr>
          <w:rFonts w:ascii="Times New Roman" w:hAnsi="Times New Roman" w:cs="Times New Roman"/>
          <w:sz w:val="28"/>
          <w:szCs w:val="28"/>
        </w:rPr>
        <w:t>и</w:t>
      </w:r>
      <w:r w:rsidR="004A311F" w:rsidRPr="004A311F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ответственным за прием документов, проводится анкетирование заявителя</w:t>
      </w:r>
      <w:r w:rsidR="004E50B6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целях определения признаков и категории заявителя, осуществляемого в соответствии с идентификаторами категории (признаков) заявителей.</w:t>
      </w:r>
    </w:p>
    <w:p w14:paraId="343E6CA8" w14:textId="725D9A96" w:rsidR="0030128B" w:rsidRPr="00E149AA" w:rsidRDefault="004F13E9" w:rsidP="006D07D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Профилирование осуществляется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ходе личного обращения заявителя</w:t>
      </w:r>
      <w:r w:rsidR="00832425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 xml:space="preserve">в </w:t>
      </w:r>
      <w:r w:rsidR="004A311F" w:rsidRPr="004A311F">
        <w:rPr>
          <w:rFonts w:ascii="Times New Roman" w:hAnsi="Times New Roman" w:cs="Times New Roman"/>
          <w:sz w:val="28"/>
          <w:szCs w:val="28"/>
        </w:rPr>
        <w:t>образовательную организацию</w:t>
      </w:r>
      <w:r w:rsidR="006D07D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 форме устного опроса и предварительной оценки представленных заявления и документов</w:t>
      </w:r>
      <w:r w:rsidR="006D07DB">
        <w:rPr>
          <w:rFonts w:ascii="Times New Roman" w:hAnsi="Times New Roman" w:cs="Times New Roman"/>
          <w:sz w:val="28"/>
          <w:szCs w:val="28"/>
        </w:rPr>
        <w:t>.</w:t>
      </w:r>
    </w:p>
    <w:p w14:paraId="489079FD" w14:textId="3CA06AAE" w:rsidR="0030128B" w:rsidRPr="00E149AA" w:rsidRDefault="004F13E9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Идентификаторы категории (признаков) заявителя</w:t>
      </w:r>
      <w:r w:rsidR="00492818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приведены в приложении 2 к административному регламенту.</w:t>
      </w:r>
    </w:p>
    <w:p w14:paraId="69A4C4CF" w14:textId="5E39758F" w:rsidR="0030128B" w:rsidRPr="00E149AA" w:rsidRDefault="004F13E9" w:rsidP="004E50B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Профилирование осуществляется в день обращения заявителя</w:t>
      </w:r>
      <w:r w:rsidR="00492818">
        <w:rPr>
          <w:rFonts w:ascii="Times New Roman" w:hAnsi="Times New Roman" w:cs="Times New Roman"/>
          <w:sz w:val="28"/>
          <w:szCs w:val="28"/>
        </w:rPr>
        <w:t>.</w:t>
      </w:r>
    </w:p>
    <w:p w14:paraId="711F3A99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5617F405" w14:textId="77777777" w:rsidR="0030128B" w:rsidRPr="00E149AA" w:rsidRDefault="004F13E9" w:rsidP="002C68A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3.3. Прием заявления и документов и (или) информации, необходимых для предоставления муниципальной услуги</w:t>
      </w:r>
    </w:p>
    <w:p w14:paraId="6FF94825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9519599" w14:textId="2C19181D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3.3.1. </w:t>
      </w:r>
      <w:r w:rsidR="00D3426C" w:rsidRPr="00E149AA">
        <w:rPr>
          <w:rFonts w:ascii="Times New Roman" w:hAnsi="Times New Roman" w:cs="Times New Roman"/>
          <w:sz w:val="28"/>
          <w:szCs w:val="28"/>
        </w:rPr>
        <w:t xml:space="preserve">Состав заявления </w:t>
      </w:r>
      <w:r w:rsidR="00D3426C">
        <w:rPr>
          <w:rFonts w:ascii="Times New Roman" w:hAnsi="Times New Roman" w:cs="Times New Roman"/>
          <w:sz w:val="28"/>
          <w:szCs w:val="28"/>
        </w:rPr>
        <w:t xml:space="preserve">указан в приложении к </w:t>
      </w:r>
      <w:r w:rsidR="00D3426C" w:rsidRPr="00C1051B">
        <w:rPr>
          <w:rFonts w:ascii="Times New Roman" w:hAnsi="Times New Roman" w:cs="Times New Roman"/>
          <w:sz w:val="28"/>
          <w:szCs w:val="28"/>
        </w:rPr>
        <w:t>решени</w:t>
      </w:r>
      <w:r w:rsidR="00D3426C">
        <w:rPr>
          <w:rFonts w:ascii="Times New Roman" w:hAnsi="Times New Roman" w:cs="Times New Roman"/>
          <w:sz w:val="28"/>
          <w:szCs w:val="28"/>
        </w:rPr>
        <w:t>ю</w:t>
      </w:r>
      <w:r w:rsidR="00D3426C" w:rsidRPr="00C1051B">
        <w:rPr>
          <w:rFonts w:ascii="Times New Roman" w:hAnsi="Times New Roman" w:cs="Times New Roman"/>
          <w:sz w:val="28"/>
          <w:szCs w:val="28"/>
        </w:rPr>
        <w:t xml:space="preserve">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</w:t>
      </w:r>
      <w:r w:rsidR="00D3426C">
        <w:rPr>
          <w:rFonts w:ascii="Times New Roman" w:hAnsi="Times New Roman" w:cs="Times New Roman"/>
          <w:sz w:val="28"/>
          <w:szCs w:val="28"/>
        </w:rPr>
        <w:t xml:space="preserve">; </w:t>
      </w:r>
      <w:r w:rsidRPr="00E149AA">
        <w:rPr>
          <w:rFonts w:ascii="Times New Roman" w:hAnsi="Times New Roman" w:cs="Times New Roman"/>
          <w:sz w:val="28"/>
          <w:szCs w:val="28"/>
        </w:rPr>
        <w:t xml:space="preserve">перечень документов в соответствии с категорией (признаками) заявителя, а также способ подачи указанных заявления и документов приведены в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</w:t>
      </w:r>
      <w:r w:rsidR="003C6E43">
        <w:rPr>
          <w:rFonts w:ascii="Times New Roman" w:hAnsi="Times New Roman" w:cs="Times New Roman"/>
          <w:sz w:val="28"/>
          <w:szCs w:val="28"/>
        </w:rPr>
        <w:t>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регламенту.</w:t>
      </w:r>
    </w:p>
    <w:p w14:paraId="3F16A0D8" w14:textId="2A831974" w:rsidR="0030128B" w:rsidRPr="00E149AA" w:rsidRDefault="004F13E9" w:rsidP="006D07D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3.3.2. Специалист </w:t>
      </w:r>
      <w:r w:rsidR="005659C5" w:rsidRPr="005659C5">
        <w:rPr>
          <w:rFonts w:ascii="Times New Roman" w:hAnsi="Times New Roman" w:cs="Times New Roman"/>
          <w:sz w:val="28"/>
          <w:szCs w:val="28"/>
        </w:rPr>
        <w:t>образовательн</w:t>
      </w:r>
      <w:r w:rsidR="005659C5">
        <w:rPr>
          <w:rFonts w:ascii="Times New Roman" w:hAnsi="Times New Roman" w:cs="Times New Roman"/>
          <w:sz w:val="28"/>
          <w:szCs w:val="28"/>
        </w:rPr>
        <w:t>ой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659C5">
        <w:rPr>
          <w:rFonts w:ascii="Times New Roman" w:hAnsi="Times New Roman" w:cs="Times New Roman"/>
          <w:sz w:val="28"/>
          <w:szCs w:val="28"/>
        </w:rPr>
        <w:t>и</w:t>
      </w:r>
      <w:r w:rsidR="005659C5" w:rsidRPr="005659C5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ответственный за прием документов:</w:t>
      </w:r>
    </w:p>
    <w:p w14:paraId="62255203" w14:textId="02038C05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устанавливает личность заявителя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на основании документа, удостоверяющего личность;</w:t>
      </w:r>
    </w:p>
    <w:p w14:paraId="362F7716" w14:textId="164B7540" w:rsidR="0030128B" w:rsidRPr="00E149AA" w:rsidRDefault="00F75C35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49AA">
        <w:rPr>
          <w:rFonts w:ascii="Times New Roman" w:hAnsi="Times New Roman" w:cs="Times New Roman"/>
          <w:sz w:val="28"/>
          <w:szCs w:val="28"/>
        </w:rPr>
        <w:t>в случае если с заявлением представлены подлинники документов либо не заверенные в установленном порядке копии документов с подлинниками, снимает с подлинников документов копии, делает на копиях отметку об их соответствии подлинникам и возвращает подлинники заявителю</w:t>
      </w:r>
      <w:r w:rsidR="003C6E4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незамедлительно в день их представления заявителем.</w:t>
      </w:r>
    </w:p>
    <w:p w14:paraId="33F28533" w14:textId="11148F31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3.3.</w:t>
      </w:r>
      <w:r w:rsidR="00B31975">
        <w:rPr>
          <w:rFonts w:ascii="Times New Roman" w:hAnsi="Times New Roman" w:cs="Times New Roman"/>
          <w:sz w:val="28"/>
          <w:szCs w:val="28"/>
        </w:rPr>
        <w:t>3</w:t>
      </w:r>
      <w:r w:rsidRPr="00E149AA">
        <w:rPr>
          <w:rFonts w:ascii="Times New Roman" w:hAnsi="Times New Roman" w:cs="Times New Roman"/>
          <w:sz w:val="28"/>
          <w:szCs w:val="28"/>
        </w:rPr>
        <w:t>. Основания для принятия решения об отказе в приеме заявления и документов отсутствуют.</w:t>
      </w:r>
    </w:p>
    <w:p w14:paraId="0B74CAFD" w14:textId="35875B22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3.3.</w:t>
      </w:r>
      <w:r w:rsidR="00B31975">
        <w:rPr>
          <w:rFonts w:ascii="Times New Roman" w:hAnsi="Times New Roman" w:cs="Times New Roman"/>
          <w:sz w:val="28"/>
          <w:szCs w:val="28"/>
        </w:rPr>
        <w:t>4</w:t>
      </w:r>
      <w:r w:rsidRPr="00E149AA">
        <w:rPr>
          <w:rFonts w:ascii="Times New Roman" w:hAnsi="Times New Roman" w:cs="Times New Roman"/>
          <w:sz w:val="28"/>
          <w:szCs w:val="28"/>
        </w:rPr>
        <w:t>. Регистрация заявления и документов осуществляется в соответствии с подразделом 2.7</w:t>
      </w:r>
      <w:r w:rsidR="00161CBE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3FC469C" w14:textId="77777777" w:rsidR="00120FAD" w:rsidRPr="00E149AA" w:rsidRDefault="00120FAD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95AD36" w14:textId="77777777" w:rsidR="0030128B" w:rsidRPr="00E149AA" w:rsidRDefault="004F13E9" w:rsidP="002C68A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14:paraId="1F229C01" w14:textId="77777777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0DC78C5C" w14:textId="0A9F661C" w:rsidR="0030128B" w:rsidRPr="00E149AA" w:rsidRDefault="004F13E9" w:rsidP="00202A7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В случае</w:t>
      </w:r>
      <w:r w:rsidR="00B259FC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если не были представлены документы, предусмотренные  пунктом 2.11.1</w:t>
      </w:r>
      <w:r w:rsidR="005A587A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разделом 2 приложения 3 к административному регламенту, а также для подтверждения сведений, указанных в заявлении, представленных документах и (или) информации, за исключением документов (сведений), полученных из государственных и муниципальных информационных систем в порядке, установленном частью 4 статьи 21 </w:t>
      </w:r>
      <w:r w:rsidR="00202A7D" w:rsidRPr="00202A7D">
        <w:rPr>
          <w:rFonts w:ascii="Times New Roman" w:hAnsi="Times New Roman" w:cs="Times New Roman"/>
          <w:sz w:val="28"/>
          <w:szCs w:val="28"/>
        </w:rPr>
        <w:t>Федеральн</w:t>
      </w:r>
      <w:r w:rsidR="00202A7D">
        <w:rPr>
          <w:rFonts w:ascii="Times New Roman" w:hAnsi="Times New Roman" w:cs="Times New Roman"/>
          <w:sz w:val="28"/>
          <w:szCs w:val="28"/>
        </w:rPr>
        <w:t xml:space="preserve">ого </w:t>
      </w:r>
      <w:r w:rsidR="00202A7D" w:rsidRPr="00202A7D">
        <w:rPr>
          <w:rFonts w:ascii="Times New Roman" w:hAnsi="Times New Roman" w:cs="Times New Roman"/>
          <w:sz w:val="28"/>
          <w:szCs w:val="28"/>
        </w:rPr>
        <w:t>закон</w:t>
      </w:r>
      <w:r w:rsidR="00202A7D">
        <w:rPr>
          <w:rFonts w:ascii="Times New Roman" w:hAnsi="Times New Roman" w:cs="Times New Roman"/>
          <w:sz w:val="28"/>
          <w:szCs w:val="28"/>
        </w:rPr>
        <w:t>а</w:t>
      </w:r>
      <w:r w:rsidR="00202A7D" w:rsidRPr="00202A7D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202A7D">
        <w:rPr>
          <w:rFonts w:ascii="Times New Roman" w:hAnsi="Times New Roman" w:cs="Times New Roman"/>
          <w:sz w:val="28"/>
          <w:szCs w:val="28"/>
        </w:rPr>
        <w:t>№</w:t>
      </w:r>
      <w:r w:rsidR="00202A7D" w:rsidRPr="00202A7D">
        <w:rPr>
          <w:rFonts w:ascii="Times New Roman" w:hAnsi="Times New Roman" w:cs="Times New Roman"/>
          <w:sz w:val="28"/>
          <w:szCs w:val="28"/>
        </w:rPr>
        <w:t xml:space="preserve"> 210-ФЗ</w:t>
      </w:r>
      <w:r w:rsidR="00202A7D">
        <w:rPr>
          <w:rFonts w:ascii="Times New Roman" w:hAnsi="Times New Roman" w:cs="Times New Roman"/>
          <w:sz w:val="28"/>
          <w:szCs w:val="28"/>
        </w:rPr>
        <w:t xml:space="preserve"> «</w:t>
      </w:r>
      <w:r w:rsidR="00202A7D" w:rsidRPr="00202A7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02A7D">
        <w:rPr>
          <w:rFonts w:ascii="Times New Roman" w:hAnsi="Times New Roman" w:cs="Times New Roman"/>
          <w:sz w:val="28"/>
          <w:szCs w:val="28"/>
        </w:rPr>
        <w:t>»</w:t>
      </w:r>
      <w:r w:rsidRPr="00E149AA">
        <w:rPr>
          <w:rFonts w:ascii="Times New Roman" w:hAnsi="Times New Roman" w:cs="Times New Roman"/>
          <w:sz w:val="28"/>
          <w:szCs w:val="28"/>
        </w:rPr>
        <w:t xml:space="preserve">, должностное лицо </w:t>
      </w:r>
      <w:r w:rsidR="00C25CF7" w:rsidRPr="00C25CF7">
        <w:rPr>
          <w:rFonts w:ascii="Times New Roman" w:hAnsi="Times New Roman" w:cs="Times New Roman"/>
          <w:sz w:val="28"/>
          <w:szCs w:val="28"/>
        </w:rPr>
        <w:t>образовательн</w:t>
      </w:r>
      <w:r w:rsidR="00C25CF7">
        <w:rPr>
          <w:rFonts w:ascii="Times New Roman" w:hAnsi="Times New Roman" w:cs="Times New Roman"/>
          <w:sz w:val="28"/>
          <w:szCs w:val="28"/>
        </w:rPr>
        <w:t>ой</w:t>
      </w:r>
      <w:r w:rsidR="00C25CF7" w:rsidRPr="00C25CF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25CF7">
        <w:rPr>
          <w:rFonts w:ascii="Times New Roman" w:hAnsi="Times New Roman" w:cs="Times New Roman"/>
          <w:sz w:val="28"/>
          <w:szCs w:val="28"/>
        </w:rPr>
        <w:t>и</w:t>
      </w:r>
      <w:r w:rsidR="00C25CF7" w:rsidRPr="00C25CF7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день получения заявления направляет соответствующие межведомственные запросы с целью получения документов (сведений) с использованием федеральной государственной информационной системы «Единая система межведомственного электронного взаимодействия»:</w:t>
      </w:r>
    </w:p>
    <w:p w14:paraId="3B606F87" w14:textId="77777777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документе, удостоверяющем личность физического лица – в МВД России с использованием вида сведений «Проверка действительности паспорта»/предусмотренных подпунктом «а» пункта 2 приложения 1 Правил, из ФГИС ЕРН – в ФНС России с использованием вида сведений «Предоставление из ЕРН по запросу сведений о физическом лице»;</w:t>
      </w:r>
    </w:p>
    <w:p w14:paraId="7DA35A2B" w14:textId="77777777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личности физического лица из ФГИС ЕРН, предусмотренных пунктом 1 приложения 1 Правил – в ФНС России с использованием вида сведений «Предоставление из ЕРН по запросу сведений о физическом лице»;</w:t>
      </w:r>
    </w:p>
    <w:p w14:paraId="7EC71270" w14:textId="77777777" w:rsidR="0030128B" w:rsidRPr="00E149AA" w:rsidRDefault="004F13E9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государственной регистрации рождения - из ЕГР ЗАГС с использованием вида сведений «Предоставление из ЕГР ЗАГС по запросу сведений о рождении»/предусмотренных пунктом 14 приложения 1 Правил, из ФГИС ЕРН с использованием вида сведений «Предоставление из ЕРН по запросу сведений о физическом лице» - в ФНС России;</w:t>
      </w:r>
    </w:p>
    <w:p w14:paraId="361B4567" w14:textId="77777777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регистрации по месту жительства (месту пребывания) - в МВД России с использованием видов сведений «Регистрация по месту жительства. Адрес в формате АдрФИАС», «Предоставление регистрационного досье о регистрации граждан РФ (полное)»/предусмотренных пунктом 3 приложения 1 Правил, из </w:t>
      </w:r>
      <w:r w:rsidRPr="00E149AA">
        <w:rPr>
          <w:rFonts w:ascii="Times New Roman" w:hAnsi="Times New Roman" w:cs="Times New Roman"/>
          <w:sz w:val="28"/>
          <w:szCs w:val="28"/>
        </w:rPr>
        <w:lastRenderedPageBreak/>
        <w:t>ФГИС ЕРН - в ФНС России с использованием вида сведений «Предоставление из ЕРН по запросу сведений о физическом лице»;</w:t>
      </w:r>
    </w:p>
    <w:p w14:paraId="40176171" w14:textId="77777777" w:rsidR="0030128B" w:rsidRPr="00E149AA" w:rsidRDefault="004F13E9" w:rsidP="002C68A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об участии в специальной военной операции – в Минобороны России с использованием видов сведений «Проверка наличия записей об участнике СВО в витрине сведений МО (Регламентированный запрос)», «Получение подтверждения участия в СВО (Регламентированный запрос)».</w:t>
      </w:r>
    </w:p>
    <w:p w14:paraId="5C01FF72" w14:textId="77777777" w:rsidR="0030128B" w:rsidRPr="00E149AA" w:rsidRDefault="0030128B" w:rsidP="002C68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8D957"/>
        </w:rPr>
      </w:pPr>
    </w:p>
    <w:p w14:paraId="53B1989F" w14:textId="77777777" w:rsidR="0030128B" w:rsidRPr="00E149AA" w:rsidRDefault="004F13E9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3.5. Приостановление предоставления муниципальной услуги</w:t>
      </w:r>
    </w:p>
    <w:p w14:paraId="5F38EE4A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261A879E" w14:textId="77777777" w:rsidR="0030128B" w:rsidRPr="00E149AA" w:rsidRDefault="004F13E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14:paraId="62D1801A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2C5F22" w14:textId="77777777" w:rsidR="0030128B" w:rsidRPr="00E149AA" w:rsidRDefault="004F13E9" w:rsidP="007236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3.6.  Принятие решения о предоставлении (об отказе в предоставлении) муниципальной услуги</w:t>
      </w:r>
    </w:p>
    <w:p w14:paraId="334A4E3B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44A7EDB9" w14:textId="201CF1C7" w:rsidR="0030128B" w:rsidRPr="00E149AA" w:rsidRDefault="004F13E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3.6.1. Должностное лицо 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</w:t>
      </w:r>
      <w:r w:rsidR="00C40000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в день регистрации заявления направляет заявителю</w:t>
      </w:r>
      <w:r w:rsidR="00723603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способом, позволяющим подтвердить факт и дату направления, информацию:</w:t>
      </w:r>
    </w:p>
    <w:p w14:paraId="7957A633" w14:textId="1E2CE23A" w:rsidR="0030128B" w:rsidRPr="00E149AA" w:rsidRDefault="004F13E9" w:rsidP="007236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о перечне документов (сведений), которые заявителю необходимо представить в д</w:t>
      </w:r>
      <w:r w:rsidR="00D52744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333952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указанной информации, в случае если с заявлением не представлены или представлены не все необходимые документы (сведения), обязанность по представлению которых возложена на заявителя;</w:t>
      </w:r>
    </w:p>
    <w:p w14:paraId="328FE41F" w14:textId="61268E3F" w:rsidR="0030128B" w:rsidRPr="00E149AA" w:rsidRDefault="004F13E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о необходимости доработки заявления </w:t>
      </w:r>
      <w:r w:rsidR="00D52744">
        <w:rPr>
          <w:rFonts w:ascii="Times New Roman" w:hAnsi="Times New Roman" w:cs="Times New Roman"/>
          <w:sz w:val="28"/>
          <w:szCs w:val="28"/>
        </w:rPr>
        <w:t>в день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получения заявителем</w:t>
      </w:r>
      <w:r w:rsidR="00333952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указанной информации, в случае установления факта наличия в заявлении недостоверной и (или) неполной информации, и (или) заявление составлено не по установленной форме.</w:t>
      </w:r>
    </w:p>
    <w:p w14:paraId="552F3AD3" w14:textId="11741C36" w:rsidR="0030128B" w:rsidRPr="00E149AA" w:rsidRDefault="004F13E9" w:rsidP="0072360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3.6.2.  Должностное лицо 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день регистрации заявления (поступления доработанного заявления) и всех документов (копий документов, сведений), необходимых для предоставления муниципальной услуги, проводит проверку заявления и документов на наличие оснований для отказа в предоставлении муниципальной услуги, предусмотренных  пунктом 2.12.3 административного регламента, разделом III приложения 4 к административному регламенту.</w:t>
      </w:r>
    </w:p>
    <w:p w14:paraId="70C969E6" w14:textId="628FA3F9" w:rsidR="00665DA0" w:rsidRDefault="004F13E9" w:rsidP="0084130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3.6.3. В случае наличия оснований для отказа в предоставлении муниципальной услуги, предусмотренных пунктом 2.12.3 административного регламента,  разделом III приложения 4 к административному регламенту, должностное лицо </w:t>
      </w:r>
      <w:r w:rsidR="00D52744" w:rsidRPr="00D52744">
        <w:rPr>
          <w:rFonts w:ascii="Times New Roman" w:hAnsi="Times New Roman" w:cs="Times New Roman"/>
          <w:sz w:val="28"/>
          <w:szCs w:val="28"/>
        </w:rPr>
        <w:t>образовательн</w:t>
      </w:r>
      <w:r w:rsidR="00D52744">
        <w:rPr>
          <w:rFonts w:ascii="Times New Roman" w:hAnsi="Times New Roman" w:cs="Times New Roman"/>
          <w:sz w:val="28"/>
          <w:szCs w:val="28"/>
        </w:rPr>
        <w:t>ой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52744">
        <w:rPr>
          <w:rFonts w:ascii="Times New Roman" w:hAnsi="Times New Roman" w:cs="Times New Roman"/>
          <w:sz w:val="28"/>
          <w:szCs w:val="28"/>
        </w:rPr>
        <w:t>и</w:t>
      </w:r>
      <w:r w:rsidR="00D52744" w:rsidRPr="00D52744">
        <w:rPr>
          <w:rFonts w:ascii="Times New Roman" w:hAnsi="Times New Roman" w:cs="Times New Roman"/>
          <w:sz w:val="28"/>
          <w:szCs w:val="28"/>
        </w:rPr>
        <w:t xml:space="preserve">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</w:t>
      </w:r>
      <w:r w:rsidR="00D52744">
        <w:rPr>
          <w:rFonts w:ascii="Times New Roman" w:hAnsi="Times New Roman" w:cs="Times New Roman"/>
          <w:sz w:val="28"/>
          <w:szCs w:val="28"/>
        </w:rPr>
        <w:t>в</w:t>
      </w:r>
      <w:r w:rsidRPr="00E149AA">
        <w:rPr>
          <w:rFonts w:ascii="Times New Roman" w:hAnsi="Times New Roman" w:cs="Times New Roman"/>
          <w:sz w:val="28"/>
          <w:szCs w:val="28"/>
        </w:rPr>
        <w:t xml:space="preserve"> д</w:t>
      </w:r>
      <w:r w:rsidR="00D52744">
        <w:rPr>
          <w:rFonts w:ascii="Times New Roman" w:hAnsi="Times New Roman" w:cs="Times New Roman"/>
          <w:sz w:val="28"/>
          <w:szCs w:val="28"/>
        </w:rPr>
        <w:t>ень</w:t>
      </w:r>
      <w:r w:rsidRPr="00E149AA">
        <w:rPr>
          <w:rFonts w:ascii="Times New Roman" w:hAnsi="Times New Roman" w:cs="Times New Roman"/>
          <w:sz w:val="28"/>
          <w:szCs w:val="28"/>
        </w:rPr>
        <w:t xml:space="preserve"> окончания проверки, указанной в пункте 3.6.2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52744">
        <w:rPr>
          <w:rFonts w:ascii="Times New Roman" w:hAnsi="Times New Roman" w:cs="Times New Roman"/>
          <w:sz w:val="28"/>
          <w:szCs w:val="28"/>
        </w:rPr>
        <w:t>,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готовит решение образовательной организации об отказе </w:t>
      </w:r>
      <w:r w:rsidR="0084130B" w:rsidRPr="0084130B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освобождения от оплаты стоимости путевки в детские оздоровительные лагеря с дневным пребыванием детей</w:t>
      </w:r>
      <w:r w:rsidR="0084130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с 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</w:t>
      </w:r>
      <w:r w:rsidR="00D52744" w:rsidRPr="00D5274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lastRenderedPageBreak/>
        <w:t xml:space="preserve">правовыми актами требований, несоответствие которым повлекло отказ в предоставлении муниципальной услуги за подписью уполномоченного должностного лица </w:t>
      </w:r>
      <w:r w:rsidR="00665DA0" w:rsidRPr="00665DA0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образовательной организации</w:t>
      </w:r>
      <w:r w:rsidR="0084130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p w14:paraId="1461D257" w14:textId="0A5847AD" w:rsidR="000F7934" w:rsidRPr="0084130B" w:rsidRDefault="004F13E9" w:rsidP="0084130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>3.6.4. В случае отсутствия оснований для отказа в предоставлении муниципальной услуги, предусмотренных пунктом 2.12.3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разделом III приложения 4 к административному регламенту, должностное лицо </w:t>
      </w:r>
      <w:r w:rsidR="0045777D" w:rsidRPr="0045777D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E149AA">
        <w:rPr>
          <w:rFonts w:ascii="Times New Roman" w:hAnsi="Times New Roman" w:cs="Times New Roman"/>
          <w:sz w:val="28"/>
          <w:szCs w:val="28"/>
        </w:rPr>
        <w:t xml:space="preserve">ответственное за предоставление муниципальной услуги, в </w:t>
      </w:r>
      <w:r w:rsidR="0045777D">
        <w:rPr>
          <w:rFonts w:ascii="Times New Roman" w:hAnsi="Times New Roman" w:cs="Times New Roman"/>
          <w:sz w:val="28"/>
          <w:szCs w:val="28"/>
        </w:rPr>
        <w:t xml:space="preserve">день </w:t>
      </w:r>
      <w:r w:rsidRPr="00E149AA">
        <w:rPr>
          <w:rFonts w:ascii="Times New Roman" w:hAnsi="Times New Roman" w:cs="Times New Roman"/>
          <w:sz w:val="28"/>
          <w:szCs w:val="28"/>
        </w:rPr>
        <w:t>окончания проверки, указанной в пункте 3.6.2</w:t>
      </w:r>
      <w:r w:rsidR="00C40000">
        <w:rPr>
          <w:rFonts w:ascii="Times New Roman" w:hAnsi="Times New Roman" w:cs="Times New Roman"/>
          <w:sz w:val="28"/>
          <w:szCs w:val="28"/>
        </w:rPr>
        <w:t>.</w:t>
      </w:r>
      <w:r w:rsidRPr="00E149A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готовит решение образовательной организации</w:t>
      </w:r>
      <w:r w:rsidR="000F793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45777D" w:rsidRPr="0045777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 предоставлении </w:t>
      </w:r>
      <w:r w:rsidR="0084130B" w:rsidRPr="0084130B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>освобождения от оплаты стоимости путевки в детские оздоровительные лагеря с дневным пребыванием детей</w:t>
      </w:r>
      <w:r w:rsidR="0084130B">
        <w:rPr>
          <w:rFonts w:ascii="Times New Roman" w:eastAsia="Times New Roman" w:hAnsi="Times New Roman" w:cs="Times New Roman"/>
          <w:bCs/>
          <w:sz w:val="28"/>
          <w:szCs w:val="28"/>
          <w:lang w:eastAsia="ru-RU" w:bidi="ar-SA"/>
        </w:rPr>
        <w:t xml:space="preserve"> </w:t>
      </w:r>
      <w:r w:rsidR="000F7934" w:rsidRPr="000F793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(прилагается).</w:t>
      </w:r>
    </w:p>
    <w:p w14:paraId="02DEA96A" w14:textId="2C8FA07A" w:rsidR="0030128B" w:rsidRPr="0084130B" w:rsidRDefault="004F13E9" w:rsidP="008413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3.6.5. </w:t>
      </w:r>
      <w:r w:rsidR="0045777D">
        <w:rPr>
          <w:rFonts w:ascii="Times New Roman" w:hAnsi="Times New Roman" w:cs="Times New Roman"/>
          <w:sz w:val="28"/>
          <w:szCs w:val="28"/>
        </w:rPr>
        <w:t>Р</w:t>
      </w:r>
      <w:r w:rsidRPr="00E149AA">
        <w:rPr>
          <w:rFonts w:ascii="Times New Roman" w:hAnsi="Times New Roman" w:cs="Times New Roman"/>
          <w:sz w:val="28"/>
          <w:szCs w:val="28"/>
        </w:rPr>
        <w:t>ешени</w:t>
      </w:r>
      <w:r w:rsidR="0045777D">
        <w:rPr>
          <w:rFonts w:ascii="Times New Roman" w:hAnsi="Times New Roman" w:cs="Times New Roman"/>
          <w:sz w:val="28"/>
          <w:szCs w:val="28"/>
        </w:rPr>
        <w:t>е</w:t>
      </w:r>
      <w:r w:rsidRPr="00E149AA">
        <w:rPr>
          <w:rFonts w:ascii="Times New Roman" w:hAnsi="Times New Roman" w:cs="Times New Roman"/>
          <w:sz w:val="28"/>
          <w:szCs w:val="28"/>
        </w:rPr>
        <w:t xml:space="preserve"> </w:t>
      </w:r>
      <w:r w:rsidR="0045777D" w:rsidRPr="0045777D">
        <w:rPr>
          <w:rFonts w:ascii="Times New Roman" w:hAnsi="Times New Roman" w:cs="Times New Roman"/>
          <w:sz w:val="28"/>
          <w:szCs w:val="28"/>
        </w:rPr>
        <w:t xml:space="preserve">о предоставлении (об отказе в предоставлении)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освобождения от оплаты стоимости путевки в детские оздоровительные лагеря с дневным пребыванием детей</w:t>
      </w:r>
      <w:r w:rsidR="000F7934" w:rsidRPr="000F7934">
        <w:rPr>
          <w:rFonts w:ascii="Times New Roman" w:hAnsi="Times New Roman" w:cs="Times New Roman"/>
          <w:sz w:val="28"/>
          <w:szCs w:val="28"/>
        </w:rPr>
        <w:t xml:space="preserve"> </w:t>
      </w:r>
      <w:r w:rsidR="0045777D">
        <w:rPr>
          <w:rFonts w:ascii="Times New Roman" w:hAnsi="Times New Roman" w:cs="Times New Roman"/>
          <w:sz w:val="28"/>
          <w:szCs w:val="28"/>
        </w:rPr>
        <w:t xml:space="preserve">принимается в </w:t>
      </w:r>
      <w:r w:rsidR="000F7934">
        <w:rPr>
          <w:rFonts w:ascii="Times New Roman" w:hAnsi="Times New Roman" w:cs="Times New Roman"/>
          <w:sz w:val="28"/>
          <w:szCs w:val="28"/>
        </w:rPr>
        <w:t>срок не позднее 4 рабочих дней со дня регистрации заявления</w:t>
      </w:r>
      <w:r w:rsidR="0045777D">
        <w:rPr>
          <w:rFonts w:ascii="Times New Roman" w:hAnsi="Times New Roman" w:cs="Times New Roman"/>
          <w:sz w:val="28"/>
          <w:szCs w:val="28"/>
        </w:rPr>
        <w:t>.</w:t>
      </w:r>
    </w:p>
    <w:p w14:paraId="3316095F" w14:textId="77777777" w:rsidR="0030128B" w:rsidRPr="00E149AA" w:rsidRDefault="0030128B" w:rsidP="00E149AA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24E63" w14:textId="77777777" w:rsidR="0030128B" w:rsidRPr="00E149AA" w:rsidRDefault="004F13E9" w:rsidP="00D74C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9AA">
        <w:rPr>
          <w:rFonts w:ascii="Times New Roman" w:hAnsi="Times New Roman" w:cs="Times New Roman"/>
          <w:b/>
          <w:sz w:val="28"/>
          <w:szCs w:val="28"/>
        </w:rPr>
        <w:t>3.7. Предоставление результата муниципальной услуги</w:t>
      </w:r>
    </w:p>
    <w:p w14:paraId="0F362ABF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p w14:paraId="1CCE939E" w14:textId="40E9FB31" w:rsidR="008C12CF" w:rsidRDefault="004F13E9" w:rsidP="007E013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3.7.1. </w:t>
      </w:r>
      <w:r w:rsidR="007404CF">
        <w:rPr>
          <w:rFonts w:ascii="Times New Roman" w:hAnsi="Times New Roman" w:cs="Times New Roman"/>
          <w:sz w:val="28"/>
          <w:szCs w:val="28"/>
        </w:rPr>
        <w:t>Д</w:t>
      </w:r>
      <w:r w:rsidRPr="00E149AA">
        <w:rPr>
          <w:rFonts w:ascii="Times New Roman" w:hAnsi="Times New Roman" w:cs="Times New Roman"/>
          <w:sz w:val="28"/>
          <w:szCs w:val="28"/>
        </w:rPr>
        <w:t xml:space="preserve">олжностное лицо </w:t>
      </w:r>
      <w:r w:rsidR="007E013B" w:rsidRPr="007E013B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E149AA">
        <w:rPr>
          <w:rFonts w:ascii="Times New Roman" w:hAnsi="Times New Roman" w:cs="Times New Roman"/>
          <w:sz w:val="28"/>
          <w:szCs w:val="28"/>
        </w:rPr>
        <w:t>ответственное за предоставление муниципальной услуги, в день принятия решения о предоставлении (об отказе в предоставлении) муниципальной услуги</w:t>
      </w:r>
      <w:r w:rsidR="007E013B">
        <w:rPr>
          <w:rFonts w:ascii="Times New Roman" w:hAnsi="Times New Roman" w:cs="Times New Roman"/>
          <w:sz w:val="28"/>
          <w:szCs w:val="28"/>
        </w:rPr>
        <w:t xml:space="preserve"> </w:t>
      </w:r>
      <w:r w:rsidR="0003746B">
        <w:rPr>
          <w:rFonts w:ascii="Times New Roman" w:hAnsi="Times New Roman" w:cs="Times New Roman"/>
          <w:sz w:val="28"/>
          <w:szCs w:val="28"/>
        </w:rPr>
        <w:t xml:space="preserve">уведомляет о принятом решении заявителя </w:t>
      </w:r>
      <w:r w:rsidR="004D2E0E" w:rsidRPr="004D2E0E">
        <w:rPr>
          <w:rFonts w:ascii="Times New Roman" w:hAnsi="Times New Roman" w:cs="Times New Roman"/>
          <w:sz w:val="28"/>
          <w:szCs w:val="28"/>
        </w:rPr>
        <w:t>под личную подпись.</w:t>
      </w:r>
    </w:p>
    <w:p w14:paraId="4B957597" w14:textId="46775C09" w:rsidR="0030128B" w:rsidRPr="00E149AA" w:rsidRDefault="004F13E9" w:rsidP="00D7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3.7.</w:t>
      </w:r>
      <w:r w:rsidR="007404CF">
        <w:rPr>
          <w:rFonts w:ascii="Times New Roman" w:hAnsi="Times New Roman" w:cs="Times New Roman"/>
          <w:sz w:val="28"/>
          <w:szCs w:val="28"/>
        </w:rPr>
        <w:t>2</w:t>
      </w:r>
      <w:r w:rsidRPr="00E149AA">
        <w:rPr>
          <w:rFonts w:ascii="Times New Roman" w:hAnsi="Times New Roman" w:cs="Times New Roman"/>
          <w:sz w:val="28"/>
          <w:szCs w:val="28"/>
        </w:rPr>
        <w:t>. Возможность выдачи решения о предоставлении (об отказе в предоставлении)</w:t>
      </w:r>
      <w:r w:rsidRPr="00E149AA"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 муниципальной услуги</w:t>
      </w:r>
      <w:r w:rsidRPr="00E149AA">
        <w:rPr>
          <w:rFonts w:ascii="Times New Roman" w:hAnsi="Times New Roman" w:cs="Times New Roman"/>
          <w:sz w:val="28"/>
          <w:szCs w:val="28"/>
        </w:rPr>
        <w:t xml:space="preserve"> заявителю</w:t>
      </w:r>
      <w:r w:rsidR="004562E2">
        <w:rPr>
          <w:rFonts w:ascii="Times New Roman" w:hAnsi="Times New Roman" w:cs="Times New Roman"/>
          <w:sz w:val="28"/>
          <w:szCs w:val="28"/>
        </w:rPr>
        <w:t xml:space="preserve"> </w:t>
      </w:r>
      <w:r w:rsidR="00804F96" w:rsidRPr="00804F96">
        <w:rPr>
          <w:rFonts w:ascii="Times New Roman" w:hAnsi="Times New Roman" w:cs="Times New Roman"/>
          <w:sz w:val="28"/>
          <w:szCs w:val="28"/>
        </w:rPr>
        <w:t>образовательн</w:t>
      </w:r>
      <w:r w:rsidR="00804F96">
        <w:rPr>
          <w:rFonts w:ascii="Times New Roman" w:hAnsi="Times New Roman" w:cs="Times New Roman"/>
          <w:sz w:val="28"/>
          <w:szCs w:val="28"/>
        </w:rPr>
        <w:t>ой</w:t>
      </w:r>
      <w:r w:rsidR="00804F96" w:rsidRPr="00804F9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04F96">
        <w:rPr>
          <w:rFonts w:ascii="Times New Roman" w:hAnsi="Times New Roman" w:cs="Times New Roman"/>
          <w:sz w:val="28"/>
          <w:szCs w:val="28"/>
        </w:rPr>
        <w:t>ей</w:t>
      </w:r>
      <w:r w:rsidR="007404CF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отсутствует.</w:t>
      </w:r>
    </w:p>
    <w:p w14:paraId="1A2175BA" w14:textId="77777777" w:rsidR="00D74CE9" w:rsidRPr="00E149AA" w:rsidRDefault="00D74CE9" w:rsidP="00515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74CE9" w:rsidRPr="00E149AA" w:rsidSect="002936AC">
          <w:headerReference w:type="even" r:id="rId7"/>
          <w:headerReference w:type="default" r:id="rId8"/>
          <w:footerReference w:type="default" r:id="rId9"/>
          <w:pgSz w:w="11906" w:h="16838"/>
          <w:pgMar w:top="851" w:right="567" w:bottom="851" w:left="1701" w:header="567" w:footer="0" w:gutter="0"/>
          <w:cols w:space="720"/>
          <w:formProt w:val="0"/>
          <w:titlePg/>
          <w:docGrid w:linePitch="100"/>
        </w:sectPr>
      </w:pPr>
    </w:p>
    <w:p w14:paraId="10AE3072" w14:textId="77777777" w:rsidR="0030128B" w:rsidRPr="00E149AA" w:rsidRDefault="004F13E9" w:rsidP="00E149AA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5855105" w14:textId="77777777" w:rsidR="0030128B" w:rsidRPr="00E149AA" w:rsidRDefault="004F13E9" w:rsidP="00E149AA">
      <w:pPr>
        <w:widowControl w:val="0"/>
        <w:spacing w:after="0" w:line="240" w:lineRule="auto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81EADB" w14:textId="77777777" w:rsidR="0030128B" w:rsidRPr="00E149AA" w:rsidRDefault="0030128B" w:rsidP="00E149AA">
      <w:pPr>
        <w:widowControl w:val="0"/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211BBCAF" w14:textId="77777777" w:rsidR="0030128B" w:rsidRPr="00E149AA" w:rsidRDefault="004F13E9" w:rsidP="00E149AA">
      <w:pPr>
        <w:widowControl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</w:t>
      </w:r>
    </w:p>
    <w:p w14:paraId="40225958" w14:textId="77777777" w:rsidR="0030128B" w:rsidRPr="00E149AA" w:rsidRDefault="0030128B" w:rsidP="00E149AA">
      <w:pPr>
        <w:widowControl w:val="0"/>
        <w:spacing w:after="0" w:line="240" w:lineRule="auto"/>
        <w:ind w:right="-2" w:firstLine="709"/>
        <w:rPr>
          <w:rFonts w:ascii="Times New Roman" w:hAnsi="Times New Roman" w:cs="Times New Roman"/>
          <w:sz w:val="28"/>
          <w:szCs w:val="28"/>
        </w:rPr>
      </w:pPr>
    </w:p>
    <w:p w14:paraId="00CA61A9" w14:textId="77777777" w:rsidR="0030128B" w:rsidRPr="00E149AA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6349ABFF" w14:textId="1475A746" w:rsidR="0084130B" w:rsidRPr="0084130B" w:rsidRDefault="004F13E9" w:rsidP="008413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- административный регламент предоставления муниципальной услуги 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84130B">
        <w:rPr>
          <w:rFonts w:ascii="Times New Roman" w:hAnsi="Times New Roman" w:cs="Times New Roman"/>
          <w:bCs/>
          <w:sz w:val="28"/>
          <w:szCs w:val="28"/>
        </w:rPr>
        <w:t>я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 xml:space="preserve">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округа Вологодской области</w:t>
      </w:r>
      <w:r w:rsidR="0084130B">
        <w:rPr>
          <w:rFonts w:ascii="Times New Roman" w:hAnsi="Times New Roman" w:cs="Times New Roman"/>
          <w:bCs/>
          <w:sz w:val="28"/>
          <w:szCs w:val="28"/>
        </w:rPr>
        <w:t>;</w:t>
      </w:r>
    </w:p>
    <w:p w14:paraId="4A23C0F6" w14:textId="45A00C81" w:rsidR="0030128B" w:rsidRPr="0084130B" w:rsidRDefault="004F13E9" w:rsidP="008413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муниципальная услуга - муниципальная услуга 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84130B">
        <w:rPr>
          <w:rFonts w:ascii="Times New Roman" w:hAnsi="Times New Roman" w:cs="Times New Roman"/>
          <w:bCs/>
          <w:sz w:val="28"/>
          <w:szCs w:val="28"/>
        </w:rPr>
        <w:t>я</w:t>
      </w:r>
      <w:r w:rsidR="0084130B" w:rsidRPr="0084130B">
        <w:rPr>
          <w:rFonts w:ascii="Times New Roman" w:hAnsi="Times New Roman" w:cs="Times New Roman"/>
          <w:bCs/>
          <w:sz w:val="28"/>
          <w:szCs w:val="28"/>
        </w:rPr>
        <w:t xml:space="preserve"> от оплаты стоимости путевки в детские оздоровительные лагеря с дневным пребыванием детей, созданные на базе муниципальных образовательных организаций, подведомственных Управлению образования Шекснинского муниципального округа Вологодской области</w:t>
      </w:r>
      <w:r w:rsidR="00D64A0B" w:rsidRPr="00D64A0B">
        <w:rPr>
          <w:rFonts w:ascii="Times New Roman" w:hAnsi="Times New Roman" w:cs="Times New Roman"/>
          <w:sz w:val="28"/>
          <w:szCs w:val="28"/>
        </w:rPr>
        <w:t>;</w:t>
      </w:r>
    </w:p>
    <w:p w14:paraId="58AE82AC" w14:textId="67A11D6E" w:rsidR="0030128B" w:rsidRDefault="004F13E9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участник специальной военной операции </w:t>
      </w:r>
      <w:r w:rsidR="00515BD8">
        <w:rPr>
          <w:rFonts w:ascii="Times New Roman" w:hAnsi="Times New Roman" w:cs="Times New Roman"/>
          <w:sz w:val="28"/>
          <w:szCs w:val="28"/>
        </w:rPr>
        <w:t>в контексте настоящего административного регламента:</w:t>
      </w:r>
    </w:p>
    <w:p w14:paraId="24AC506C" w14:textId="54B3FDD3" w:rsidR="00515BD8" w:rsidRDefault="00515BD8" w:rsidP="00AA144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15BD8">
        <w:rPr>
          <w:rFonts w:ascii="Times New Roman" w:hAnsi="Times New Roman" w:cs="Times New Roman"/>
          <w:sz w:val="28"/>
          <w:szCs w:val="28"/>
        </w:rPr>
        <w:t xml:space="preserve"> лиц</w:t>
      </w:r>
      <w:r w:rsidR="00AA144D">
        <w:rPr>
          <w:rFonts w:ascii="Times New Roman" w:hAnsi="Times New Roman" w:cs="Times New Roman"/>
          <w:sz w:val="28"/>
          <w:szCs w:val="28"/>
        </w:rPr>
        <w:t>о</w:t>
      </w:r>
      <w:r w:rsidRPr="00515BD8">
        <w:rPr>
          <w:rFonts w:ascii="Times New Roman" w:hAnsi="Times New Roman" w:cs="Times New Roman"/>
          <w:sz w:val="28"/>
          <w:szCs w:val="28"/>
        </w:rPr>
        <w:t>, проходящ</w:t>
      </w:r>
      <w:r w:rsidR="00AA144D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BD8">
        <w:rPr>
          <w:rFonts w:ascii="Times New Roman" w:hAnsi="Times New Roman" w:cs="Times New Roman"/>
          <w:sz w:val="28"/>
          <w:szCs w:val="28"/>
        </w:rPr>
        <w:t xml:space="preserve">военную службу в Вооруженных Силах Российской Федерации по контракту, </w:t>
      </w:r>
      <w:r w:rsidRPr="00515BD8">
        <w:rPr>
          <w:rFonts w:ascii="Times New Roman" w:hAnsi="Times New Roman" w:cs="Times New Roman"/>
          <w:bCs/>
          <w:sz w:val="28"/>
          <w:szCs w:val="28"/>
        </w:rPr>
        <w:t>в именном батальоне Вологодской области</w:t>
      </w:r>
      <w:r w:rsidRPr="00515BD8">
        <w:rPr>
          <w:rFonts w:ascii="Times New Roman" w:hAnsi="Times New Roman" w:cs="Times New Roman"/>
          <w:sz w:val="28"/>
          <w:szCs w:val="28"/>
        </w:rPr>
        <w:t>, призванн</w:t>
      </w:r>
      <w:r w:rsidR="00AA144D">
        <w:rPr>
          <w:rFonts w:ascii="Times New Roman" w:hAnsi="Times New Roman" w:cs="Times New Roman"/>
          <w:sz w:val="28"/>
          <w:szCs w:val="28"/>
        </w:rPr>
        <w:t>ое</w:t>
      </w:r>
      <w:r w:rsidRPr="00515BD8">
        <w:rPr>
          <w:rFonts w:ascii="Times New Roman" w:hAnsi="Times New Roman" w:cs="Times New Roman"/>
          <w:sz w:val="28"/>
          <w:szCs w:val="28"/>
        </w:rPr>
        <w:t xml:space="preserve"> по мобилизации или заключивш</w:t>
      </w:r>
      <w:r w:rsidR="00AA144D">
        <w:rPr>
          <w:rFonts w:ascii="Times New Roman" w:hAnsi="Times New Roman" w:cs="Times New Roman"/>
          <w:sz w:val="28"/>
          <w:szCs w:val="28"/>
        </w:rPr>
        <w:t xml:space="preserve">ее </w:t>
      </w:r>
      <w:r w:rsidRPr="00515BD8">
        <w:rPr>
          <w:rFonts w:ascii="Times New Roman" w:hAnsi="Times New Roman" w:cs="Times New Roman"/>
          <w:bCs/>
          <w:sz w:val="28"/>
          <w:szCs w:val="28"/>
        </w:rPr>
        <w:t>контракт о добровольном содействии в выполнении задач, возложенных на Вооруженные Силы Российской Федерации, в условиях специальной военной операции</w:t>
      </w:r>
      <w:r w:rsidRPr="00515BD8">
        <w:rPr>
          <w:rFonts w:ascii="Times New Roman" w:hAnsi="Times New Roman" w:cs="Times New Roman"/>
          <w:sz w:val="28"/>
          <w:szCs w:val="28"/>
        </w:rPr>
        <w:t>, проживающ</w:t>
      </w:r>
      <w:r w:rsidR="00AA144D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BD8">
        <w:rPr>
          <w:rFonts w:ascii="Times New Roman" w:hAnsi="Times New Roman" w:cs="Times New Roman"/>
          <w:sz w:val="28"/>
          <w:szCs w:val="28"/>
        </w:rPr>
        <w:t xml:space="preserve">на территории Шекснинского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Вологодской области</w:t>
      </w:r>
      <w:r w:rsidR="00AA144D">
        <w:rPr>
          <w:rFonts w:ascii="Times New Roman" w:hAnsi="Times New Roman" w:cs="Times New Roman"/>
          <w:sz w:val="28"/>
          <w:szCs w:val="28"/>
        </w:rPr>
        <w:t xml:space="preserve"> (в том числе погибшее (умершее) в результате проведения специальной военной операции лицо);</w:t>
      </w:r>
    </w:p>
    <w:p w14:paraId="127D1F31" w14:textId="1F65386A" w:rsidR="00515BD8" w:rsidRDefault="00AA144D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 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лиц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имеющ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удостоверение ветерана боевых действий единого образца в связи с  заключением контракта (име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вшее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проживающ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ее</w:t>
      </w:r>
      <w:r w:rsidRPr="00AA144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 территории Шекснинского муниципального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округа Вологодской области;</w:t>
      </w:r>
    </w:p>
    <w:p w14:paraId="6F361611" w14:textId="202BAFDC" w:rsidR="00515BD8" w:rsidRDefault="00AA144D" w:rsidP="00E149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144D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A144D">
        <w:rPr>
          <w:rFonts w:ascii="Times New Roman" w:hAnsi="Times New Roman" w:cs="Times New Roman"/>
          <w:sz w:val="28"/>
          <w:szCs w:val="28"/>
        </w:rPr>
        <w:t>, проходивш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военную службу в Федеральном казенном учреждении «Войсковая часть 25594» и погибш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5202D9">
        <w:rPr>
          <w:rFonts w:ascii="Times New Roman" w:hAnsi="Times New Roman" w:cs="Times New Roman"/>
          <w:sz w:val="28"/>
          <w:szCs w:val="28"/>
        </w:rPr>
        <w:t>и</w:t>
      </w:r>
      <w:r w:rsidRPr="00AA144D">
        <w:rPr>
          <w:rFonts w:ascii="Times New Roman" w:hAnsi="Times New Roman" w:cs="Times New Roman"/>
          <w:sz w:val="28"/>
          <w:szCs w:val="28"/>
        </w:rPr>
        <w:t xml:space="preserve"> Российской Федерации, приграничн</w:t>
      </w:r>
      <w:r w:rsidR="005202D9">
        <w:rPr>
          <w:rFonts w:ascii="Times New Roman" w:hAnsi="Times New Roman" w:cs="Times New Roman"/>
          <w:sz w:val="28"/>
          <w:szCs w:val="28"/>
        </w:rPr>
        <w:t>ой</w:t>
      </w:r>
      <w:r w:rsidRPr="00AA144D">
        <w:rPr>
          <w:rFonts w:ascii="Times New Roman" w:hAnsi="Times New Roman" w:cs="Times New Roman"/>
          <w:sz w:val="28"/>
          <w:szCs w:val="28"/>
        </w:rPr>
        <w:t xml:space="preserve"> к зоне проведения специальной военной операции, в результате осуществления военных действий, проживающ</w:t>
      </w:r>
      <w:r w:rsidR="005202D9">
        <w:rPr>
          <w:rFonts w:ascii="Times New Roman" w:hAnsi="Times New Roman" w:cs="Times New Roman"/>
          <w:sz w:val="28"/>
          <w:szCs w:val="28"/>
        </w:rPr>
        <w:t>ее</w:t>
      </w:r>
      <w:r w:rsidRPr="00AA144D">
        <w:rPr>
          <w:rFonts w:ascii="Times New Roman" w:hAnsi="Times New Roman" w:cs="Times New Roman"/>
          <w:sz w:val="28"/>
          <w:szCs w:val="28"/>
        </w:rPr>
        <w:t xml:space="preserve"> на территории Шекснинского муниципального </w:t>
      </w:r>
      <w:r w:rsidR="005202D9">
        <w:rPr>
          <w:rFonts w:ascii="Times New Roman" w:hAnsi="Times New Roman" w:cs="Times New Roman"/>
          <w:sz w:val="28"/>
          <w:szCs w:val="28"/>
        </w:rPr>
        <w:t>округа Вологодской области;</w:t>
      </w:r>
    </w:p>
    <w:p w14:paraId="1F026D5F" w14:textId="5CC591AF" w:rsidR="00D64A0B" w:rsidRPr="00D64A0B" w:rsidRDefault="00D64A0B" w:rsidP="00D64A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7343">
        <w:rPr>
          <w:rFonts w:ascii="Times New Roman" w:hAnsi="Times New Roman"/>
          <w:sz w:val="28"/>
          <w:szCs w:val="28"/>
        </w:rPr>
        <w:t xml:space="preserve">законный представитель – родитель, усыновитель, опекун несовершеннолетних граждан; </w:t>
      </w:r>
    </w:p>
    <w:p w14:paraId="0BE1CA3B" w14:textId="5DCE00A3" w:rsidR="0030128B" w:rsidRPr="00D40A24" w:rsidRDefault="004F13E9" w:rsidP="00D40A24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E149AA">
        <w:rPr>
          <w:rFonts w:ascii="Times New Roman" w:hAnsi="Times New Roman" w:cs="Times New Roman"/>
          <w:sz w:val="28"/>
          <w:szCs w:val="28"/>
        </w:rPr>
        <w:t>категория (признак) - группа заявителей, объединенных общими характеристиками (признаками) и результатом, за которым они обратились в рамках предоставления муниципальной услуги;</w:t>
      </w:r>
    </w:p>
    <w:p w14:paraId="06E44F1F" w14:textId="77777777" w:rsidR="007404CF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заявление - заявление </w:t>
      </w:r>
      <w:r w:rsidR="00D64A0B">
        <w:rPr>
          <w:rFonts w:ascii="Times New Roman" w:hAnsi="Times New Roman" w:cs="Times New Roman"/>
          <w:sz w:val="28"/>
          <w:szCs w:val="28"/>
        </w:rPr>
        <w:t>о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D64A0B">
        <w:rPr>
          <w:rFonts w:ascii="Times New Roman" w:hAnsi="Times New Roman" w:cs="Times New Roman"/>
          <w:sz w:val="28"/>
          <w:szCs w:val="28"/>
        </w:rPr>
        <w:t>и</w:t>
      </w:r>
      <w:r w:rsidR="00D64A0B" w:rsidRPr="00D64A0B">
        <w:rPr>
          <w:rFonts w:ascii="Times New Roman" w:hAnsi="Times New Roman" w:cs="Times New Roman"/>
          <w:sz w:val="28"/>
          <w:szCs w:val="28"/>
        </w:rPr>
        <w:t xml:space="preserve"> 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>освобождени</w:t>
      </w:r>
      <w:r w:rsidR="007404CF">
        <w:rPr>
          <w:rFonts w:ascii="Times New Roman" w:hAnsi="Times New Roman" w:cs="Times New Roman"/>
          <w:bCs/>
          <w:sz w:val="28"/>
          <w:szCs w:val="28"/>
        </w:rPr>
        <w:t>я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t xml:space="preserve"> от оплаты занятий в муниципальных организациях, подведомственных Управлению образования </w:t>
      </w:r>
      <w:r w:rsidR="007404CF" w:rsidRPr="007404CF">
        <w:rPr>
          <w:rFonts w:ascii="Times New Roman" w:hAnsi="Times New Roman" w:cs="Times New Roman"/>
          <w:bCs/>
          <w:sz w:val="28"/>
          <w:szCs w:val="28"/>
        </w:rPr>
        <w:lastRenderedPageBreak/>
        <w:t>Шекснинского муниципального округа Вологодской области, по дополнительным общеобразовательным программам</w:t>
      </w:r>
      <w:r w:rsidR="007404CF">
        <w:rPr>
          <w:rFonts w:ascii="Times New Roman" w:hAnsi="Times New Roman" w:cs="Times New Roman"/>
          <w:sz w:val="28"/>
          <w:szCs w:val="28"/>
        </w:rPr>
        <w:t>;</w:t>
      </w:r>
    </w:p>
    <w:p w14:paraId="76BAEDB7" w14:textId="73B87819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документы - прилагаемые к заявлению документы и (или) информация, необходимые для предоставления муниципальной услуги;</w:t>
      </w:r>
    </w:p>
    <w:p w14:paraId="50696960" w14:textId="77B86FE9" w:rsidR="0030128B" w:rsidRPr="00E149AA" w:rsidRDefault="004F13E9" w:rsidP="00D64A0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 xml:space="preserve">Правила - 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Правила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</w:t>
      </w:r>
      <w:r w:rsidR="00D64A0B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  <w:highlight w:val="white"/>
        </w:rPr>
        <w:t>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Федерации, утвержденные постановлением Правительства Российской Федерации от 09.10.2021 № 1723;</w:t>
      </w:r>
    </w:p>
    <w:p w14:paraId="76FC6E87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МВД России - Министерство внутренних дел Российской Федерации;</w:t>
      </w:r>
    </w:p>
    <w:p w14:paraId="4D291C0A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Минобороны- Министерство обороны Российской Федерации;</w:t>
      </w:r>
    </w:p>
    <w:p w14:paraId="3D259429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ФНС России - Федеральная налоговая служба;</w:t>
      </w:r>
    </w:p>
    <w:p w14:paraId="65B1AB47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Минцифры России - Министерство цифрового развития, связи и массовых коммуникаций Российской Федерации;</w:t>
      </w:r>
    </w:p>
    <w:p w14:paraId="0D57C6B6" w14:textId="473E193D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ФГИС ЕРН - Единый федеральный информационный регистр, содержащий сведения о населении Российской Федерации;</w:t>
      </w:r>
    </w:p>
    <w:p w14:paraId="7B6ED9CE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ЕГР ЗАГС - Единый государственный реестр записей актов гражданского состояния;</w:t>
      </w:r>
    </w:p>
    <w:p w14:paraId="66A69BAF" w14:textId="2716E01A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Справка члена семьи участника специальной военной операции 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</w:t>
      </w:r>
      <w:r w:rsidR="007A6B79">
        <w:rPr>
          <w:rFonts w:ascii="Times New Roman" w:hAnsi="Times New Roman" w:cs="Times New Roman"/>
          <w:sz w:val="28"/>
          <w:szCs w:val="28"/>
        </w:rPr>
        <w:t xml:space="preserve"> </w:t>
      </w:r>
      <w:r w:rsidRPr="00E149AA">
        <w:rPr>
          <w:rFonts w:ascii="Times New Roman" w:hAnsi="Times New Roman" w:cs="Times New Roman"/>
          <w:sz w:val="28"/>
          <w:szCs w:val="28"/>
        </w:rPr>
        <w:t>выдаваемая члену семьи участника специальной военной операции, по форме в соответствии с приложением 2 к постановлению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14:paraId="20AF7F7D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Справка о подтверждении  факта  участия в специальной военной операции 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по форме в соответствии с приложением 1 к постановлению Правительства Российской Федерации от 9 октября 2024 года № 1354 «О порядке установления факта участия граждан Российской Федерации в сп</w:t>
      </w:r>
      <w:r w:rsidRPr="00E149AA">
        <w:rPr>
          <w:rFonts w:ascii="Times New Roman" w:hAnsi="Times New Roman" w:cs="Times New Roman"/>
          <w:sz w:val="28"/>
          <w:szCs w:val="28"/>
        </w:rPr>
        <w:t>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14:paraId="07BA9C01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Конвенция - Конвенция, отменяющая требование легализации иностранных официальных документов, заключенная в г. Гааге 05.10.1961 г.</w:t>
      </w:r>
    </w:p>
    <w:p w14:paraId="1CFF91AE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13848659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[Все] - документы представляются всеми заявителями, обращающимися за получением муниципальной услуги;</w:t>
      </w:r>
    </w:p>
    <w:p w14:paraId="5E22B868" w14:textId="77777777" w:rsidR="0030128B" w:rsidRPr="00E149AA" w:rsidRDefault="004F13E9" w:rsidP="00D40A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30128B" w:rsidRPr="00E149AA" w:rsidSect="002936AC">
          <w:headerReference w:type="even" r:id="rId10"/>
          <w:headerReference w:type="default" r:id="rId11"/>
          <w:headerReference w:type="first" r:id="rId12"/>
          <w:pgSz w:w="11906" w:h="16838"/>
          <w:pgMar w:top="851" w:right="567" w:bottom="851" w:left="1701" w:header="567" w:footer="0" w:gutter="0"/>
          <w:cols w:space="720"/>
          <w:formProt w:val="0"/>
          <w:titlePg/>
          <w:docGrid w:linePitch="100"/>
        </w:sectPr>
      </w:pPr>
      <w:r w:rsidRPr="00E149AA">
        <w:rPr>
          <w:rFonts w:ascii="Times New Roman" w:hAnsi="Times New Roman" w:cs="Times New Roman"/>
          <w:sz w:val="28"/>
          <w:szCs w:val="28"/>
        </w:rPr>
        <w:t>1 экз. - 1 экземпляр документов (информации, сведений).</w:t>
      </w:r>
    </w:p>
    <w:p w14:paraId="750950D5" w14:textId="77777777" w:rsidR="0030128B" w:rsidRPr="00E149AA" w:rsidRDefault="004F13E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016F0088" w14:textId="77777777" w:rsidR="0030128B" w:rsidRPr="00E149AA" w:rsidRDefault="004F13E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740C58" w14:textId="77777777" w:rsidR="0030128B" w:rsidRPr="00E149AA" w:rsidRDefault="0030128B" w:rsidP="00E149A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A4284" w14:textId="77777777" w:rsidR="0030128B" w:rsidRPr="00E149AA" w:rsidRDefault="004F13E9" w:rsidP="00E149A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</w:p>
    <w:p w14:paraId="31A6B049" w14:textId="77777777" w:rsidR="0030128B" w:rsidRPr="00E149AA" w:rsidRDefault="004F13E9" w:rsidP="00E149AA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49AA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638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703"/>
        <w:gridCol w:w="5198"/>
        <w:gridCol w:w="3737"/>
      </w:tblGrid>
      <w:tr w:rsidR="0030128B" w:rsidRPr="00E149AA" w14:paraId="72B0BC26" w14:textId="77777777">
        <w:tc>
          <w:tcPr>
            <w:tcW w:w="7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928" w14:textId="77777777" w:rsidR="0030128B" w:rsidRPr="00E149AA" w:rsidRDefault="004F13E9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D2F29" w14:textId="77777777" w:rsidR="0030128B" w:rsidRPr="00E149AA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2CDB" w14:textId="77777777" w:rsidR="0030128B" w:rsidRPr="00E149AA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30128B" w:rsidRPr="00E149AA" w14:paraId="1FF68193" w14:textId="77777777">
        <w:tc>
          <w:tcPr>
            <w:tcW w:w="7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01E8" w14:textId="77777777" w:rsidR="0030128B" w:rsidRPr="00E149AA" w:rsidRDefault="0030128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8DDC1" w14:textId="77777777" w:rsidR="0030128B" w:rsidRPr="00E149AA" w:rsidRDefault="0030128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D8A1" w14:textId="33BFFC57" w:rsidR="0030128B" w:rsidRPr="0084130B" w:rsidRDefault="004F13E9" w:rsidP="0084130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Результат «</w:t>
            </w:r>
            <w:r w:rsidR="005B49A7" w:rsidRPr="005B49A7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предоставлении </w:t>
            </w:r>
            <w:r w:rsidR="0084130B" w:rsidRPr="0084130B">
              <w:rPr>
                <w:rFonts w:ascii="Times New Roman" w:hAnsi="Times New Roman" w:cs="Times New Roman"/>
                <w:sz w:val="28"/>
                <w:szCs w:val="28"/>
              </w:rPr>
              <w:t>освобождени</w:t>
            </w:r>
            <w:r w:rsidR="0084130B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84130B" w:rsidRPr="0084130B">
              <w:rPr>
                <w:rFonts w:ascii="Times New Roman" w:hAnsi="Times New Roman" w:cs="Times New Roman"/>
                <w:sz w:val="28"/>
                <w:szCs w:val="28"/>
              </w:rPr>
              <w:t>от оплаты стоимости путевки в детские оздоровительные лагеря с дневным пребыванием детей</w:t>
            </w:r>
            <w:r w:rsidRPr="00E149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404CF" w:rsidRPr="00E149AA" w14:paraId="4825BC06" w14:textId="77777777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09D4C" w14:textId="6541E965" w:rsidR="007404CF" w:rsidRPr="00E149AA" w:rsidRDefault="0084130B" w:rsidP="00E14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452C" w14:textId="0A791E9F" w:rsidR="007404CF" w:rsidRDefault="007404CF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4CF">
              <w:rPr>
                <w:rFonts w:ascii="Times New Roman" w:hAnsi="Times New Roman" w:cs="Times New Roman"/>
                <w:sz w:val="28"/>
                <w:szCs w:val="28"/>
              </w:rPr>
              <w:t>Родители (законные представители) несовершеннолетних обучающихся</w:t>
            </w:r>
          </w:p>
        </w:tc>
        <w:tc>
          <w:tcPr>
            <w:tcW w:w="3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D9DA7" w14:textId="216C570C" w:rsidR="007404CF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AC8E028" w14:textId="77777777" w:rsidR="008A6F14" w:rsidRDefault="004F13E9" w:rsidP="00E1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A6F14" w:rsidSect="002936AC">
          <w:headerReference w:type="even" r:id="rId13"/>
          <w:headerReference w:type="default" r:id="rId14"/>
          <w:headerReference w:type="first" r:id="rId15"/>
          <w:pgSz w:w="11906" w:h="16838"/>
          <w:pgMar w:top="851" w:right="567" w:bottom="851" w:left="1701" w:header="567" w:footer="0" w:gutter="0"/>
          <w:cols w:space="720"/>
          <w:formProt w:val="0"/>
          <w:docGrid w:linePitch="100"/>
        </w:sectPr>
      </w:pPr>
      <w:r w:rsidRPr="00E149AA">
        <w:rPr>
          <w:rFonts w:ascii="Times New Roman" w:hAnsi="Times New Roman" w:cs="Times New Roman"/>
          <w:sz w:val="28"/>
          <w:szCs w:val="28"/>
        </w:rPr>
        <w:br w:type="page"/>
      </w:r>
    </w:p>
    <w:p w14:paraId="7367BEC4" w14:textId="77777777" w:rsidR="0030128B" w:rsidRPr="00E149AA" w:rsidRDefault="0030128B" w:rsidP="00E14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0E5DE9" w14:textId="77777777" w:rsidR="0030128B" w:rsidRPr="008A6F14" w:rsidRDefault="004F13E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 Приложение 3</w:t>
      </w:r>
    </w:p>
    <w:p w14:paraId="3835A576" w14:textId="77777777" w:rsidR="0030128B" w:rsidRPr="008A6F14" w:rsidRDefault="004F13E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к административному регламенту</w:t>
      </w:r>
    </w:p>
    <w:p w14:paraId="7D197668" w14:textId="77777777" w:rsidR="0030128B" w:rsidRPr="008A6F14" w:rsidRDefault="0030128B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40A089F3" w14:textId="771F76B5" w:rsidR="0030128B" w:rsidRPr="008A6F14" w:rsidRDefault="004F13E9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Исчерпывающий перечень документов, необходимых</w:t>
      </w:r>
      <w:r w:rsidR="008A6F14">
        <w:rPr>
          <w:rFonts w:ascii="Times New Roman" w:hAnsi="Times New Roman" w:cs="Times New Roman"/>
          <w:sz w:val="20"/>
        </w:rPr>
        <w:t xml:space="preserve"> </w:t>
      </w:r>
      <w:r w:rsidRPr="008A6F14">
        <w:rPr>
          <w:rFonts w:ascii="Times New Roman" w:hAnsi="Times New Roman" w:cs="Times New Roman"/>
          <w:sz w:val="20"/>
        </w:rPr>
        <w:t>для предоставления муниципальной услуги</w:t>
      </w:r>
    </w:p>
    <w:p w14:paraId="69D8FAF4" w14:textId="77777777" w:rsidR="0030128B" w:rsidRPr="008A6F14" w:rsidRDefault="0030128B" w:rsidP="008A6F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tbl>
      <w:tblPr>
        <w:tblW w:w="15302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702"/>
        <w:gridCol w:w="1407"/>
        <w:gridCol w:w="6106"/>
        <w:gridCol w:w="2410"/>
        <w:gridCol w:w="4677"/>
      </w:tblGrid>
      <w:tr w:rsidR="0030128B" w:rsidRPr="008A6F14" w14:paraId="1FB72ECD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04E03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№</w:t>
            </w:r>
            <w:r w:rsidRPr="008A6F14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DAE18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Идентификаторы категорий (признаков) заявителей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CA2DC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0D172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Способы подачи документов, требования к представлению документов</w:t>
            </w:r>
            <w:r w:rsidRPr="008A6F14">
              <w:rPr>
                <w:rStyle w:val="a7"/>
                <w:rFonts w:ascii="Times New Roman" w:hAnsi="Times New Roman" w:cs="Times New Roman"/>
                <w:sz w:val="20"/>
              </w:rPr>
              <w:footnoteReference w:id="1"/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0089D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Иные требования</w:t>
            </w:r>
          </w:p>
        </w:tc>
      </w:tr>
      <w:tr w:rsidR="0030128B" w:rsidRPr="008A6F14" w14:paraId="3A93A16A" w14:textId="77777777" w:rsidTr="008A6F14">
        <w:trPr>
          <w:trHeight w:val="360"/>
        </w:trPr>
        <w:tc>
          <w:tcPr>
            <w:tcW w:w="153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B380D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  <w:p w14:paraId="64F232CC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2579A672" w14:textId="77777777" w:rsidTr="008A6F14">
        <w:trPr>
          <w:trHeight w:val="75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42929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BF8F0" w14:textId="07FBE876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А 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9F05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Заявление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437A7" w14:textId="54C050D4" w:rsidR="0030128B" w:rsidRPr="008A6F14" w:rsidRDefault="004F13E9" w:rsidP="00DA46C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8B7F49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  <w:p w14:paraId="742FD092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50911" w14:textId="0C862B98" w:rsidR="0030128B" w:rsidRPr="008A6F14" w:rsidRDefault="004F13E9" w:rsidP="005E68A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составленное по форме</w:t>
            </w:r>
            <w:r w:rsidR="005E68A3" w:rsidRPr="008A6F14">
              <w:rPr>
                <w:rFonts w:ascii="Times New Roman" w:hAnsi="Times New Roman" w:cs="Times New Roman"/>
                <w:sz w:val="20"/>
              </w:rPr>
              <w:t>, утвержденной решением Представительного Собрания Шекснинского муниципального округа «О дополнительных мерах социальной поддержки обучающимся, являющимся детьми лиц, участвующих (участвовавших) в специальной военной операции»</w:t>
            </w:r>
          </w:p>
        </w:tc>
      </w:tr>
      <w:tr w:rsidR="0030128B" w:rsidRPr="008A6F14" w14:paraId="540917D8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3320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8BAE" w14:textId="4D7352A4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5964E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Акт органа опеки и попечительства о назначении несовершеннолетнему опекуна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43787" w14:textId="5110CBC8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8F3265C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53137BFA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7F685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законным представителем несовершеннолетнего является усыновитель/опекун</w:t>
            </w:r>
          </w:p>
        </w:tc>
      </w:tr>
      <w:tr w:rsidR="0030128B" w:rsidRPr="008A6F14" w14:paraId="05FB366B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496E7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E092B" w14:textId="298DF7CD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263CD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Свидетельство об усыновлении (удочерении)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B9D9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514A90D6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34A344CC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324E4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случае, если усыновитель несовершеннолетнего не указан в качестве родителя в документах о рождении ребенка</w:t>
            </w:r>
          </w:p>
        </w:tc>
      </w:tr>
      <w:tr w:rsidR="0030128B" w:rsidRPr="008A6F14" w14:paraId="1E48EDB5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3567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860BB" w14:textId="2648F754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AF71" w14:textId="2A957FC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удостоверяющий личность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E3CC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Лично,</w:t>
            </w:r>
          </w:p>
          <w:p w14:paraId="42BF212C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</w:t>
            </w:r>
          </w:p>
          <w:p w14:paraId="39685E44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522E7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все</w:t>
            </w:r>
          </w:p>
        </w:tc>
      </w:tr>
      <w:tr w:rsidR="0030128B" w:rsidRPr="008A6F14" w14:paraId="2F22410D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C828B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EE8F153" w14:textId="50180B4E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5.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ED66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5661948" w14:textId="730819DF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48D9D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 xml:space="preserve">Документ, подтверждающий факт рождения и регистрации ребенка, </w:t>
            </w: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выданный и удостоверенный штампом «апостиль» компетентным органом иностранного государства,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98B30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Лично</w:t>
            </w:r>
          </w:p>
          <w:p w14:paraId="75FD916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оригинал/копия</w:t>
            </w:r>
          </w:p>
          <w:p w14:paraId="1BBFAB2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6D54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 xml:space="preserve">если ребенок родился на территории иностранного </w:t>
            </w:r>
            <w:r w:rsidRPr="008A6F14">
              <w:rPr>
                <w:rFonts w:ascii="Times New Roman" w:hAnsi="Times New Roman" w:cs="Times New Roman"/>
                <w:sz w:val="20"/>
              </w:rPr>
              <w:lastRenderedPageBreak/>
              <w:t>государства - участника Конвенции</w:t>
            </w:r>
          </w:p>
          <w:p w14:paraId="3E020A1F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F4B199B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45FA1FEA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65F5F" w14:textId="10EB7A0E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6.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59C92" w14:textId="52AA2408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47DC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подтверждающий факт рождения и регистрации ребенка, выданный компетентным органом иностранного государства и легализованный консульским учреждением Российской Федерации за пределами территории Российской Федерации,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B2FE9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78B9E2F2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0E444DE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E929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если ребенок родился на территории иностранного государства, не являющегося участником Конвенции</w:t>
            </w:r>
          </w:p>
        </w:tc>
      </w:tr>
      <w:tr w:rsidR="0030128B" w:rsidRPr="008A6F14" w14:paraId="22504D5E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7406E" w14:textId="3A93C6A5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F8F6E" w14:textId="68860AE8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E562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Документ, подтверждающий факт рождения и регистрации ребенка, выданный компетентным органом иностранного государства и скрепленный гербовой печатью, и его нотариально удостоверенный перевод на русский язык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B5B1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2EB3AF5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3E5B93B2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DF8B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если ребенок родился на территории иностранного государства, являющегося участником Конвенции</w:t>
            </w:r>
          </w:p>
          <w:p w14:paraId="167C6C2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  о правовой помощи и правовых отношениях по гражданским, семейным и уголовным делам, заключенной в городе Минске 22 января 1993 года</w:t>
            </w:r>
          </w:p>
          <w:p w14:paraId="3E4D4FC2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Представляется</w:t>
            </w:r>
          </w:p>
          <w:p w14:paraId="36F9A589" w14:textId="01BD238C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случаях, когда регистрация рождения ребенка произведена компетентным органом иностранного государства</w:t>
            </w:r>
          </w:p>
        </w:tc>
      </w:tr>
      <w:tr w:rsidR="0030128B" w:rsidRPr="008A6F14" w14:paraId="037DDC99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4C565" w14:textId="5AACE049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5A104" w14:textId="0B298326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CA87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члена семьи участника специальной военной операции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C8019" w14:textId="0C668A9B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02BB1DD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5F759ED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CA6F5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справка, выданная на ребенка</w:t>
            </w:r>
          </w:p>
        </w:tc>
      </w:tr>
      <w:tr w:rsidR="00DC20D1" w:rsidRPr="008A6F14" w14:paraId="05786529" w14:textId="77777777" w:rsidTr="008A6F14">
        <w:trPr>
          <w:trHeight w:val="360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A85D8" w14:textId="5A6B5CC3" w:rsidR="00DC20D1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D7022" w14:textId="55438319" w:rsidR="00DC20D1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398D2" w14:textId="29118C86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о подтверждении факта участия в специальной военной операции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EC720" w14:textId="54E012B5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085A067F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7C6AB3A3" w14:textId="00B7F0E2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A5E17" w14:textId="5F812E44" w:rsidR="00DC20D1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участник специальной военной операции участвует не по линии Минобороны</w:t>
            </w:r>
          </w:p>
        </w:tc>
      </w:tr>
      <w:tr w:rsidR="0030128B" w:rsidRPr="008A6F14" w14:paraId="1A6F3C56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9A06" w14:textId="1F1316B6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</w:t>
            </w:r>
            <w:r w:rsidR="0084130B">
              <w:rPr>
                <w:rFonts w:ascii="Times New Roman" w:hAnsi="Times New Roman" w:cs="Times New Roman"/>
                <w:sz w:val="20"/>
              </w:rPr>
              <w:t>0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593C0" w14:textId="70436297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1EFBD" w14:textId="637B7C8F" w:rsidR="0030128B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из территориального органа ЗАГС, подтверждающую родство обучающегося с участником специальной военной операции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DEDE5" w14:textId="333A7EA6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4A1C1DD1" w14:textId="77777777" w:rsidR="00DC20D1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41F6C6B5" w14:textId="33B0BA89" w:rsidR="0030128B" w:rsidRPr="008A6F14" w:rsidRDefault="00DC20D1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1D96F" w14:textId="707050F4" w:rsidR="0030128B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для семей, в которых ребенок является братом (сестрой) участника специальной военной операции), в том числе погибшего (умершего) участника специальной военной операции</w:t>
            </w:r>
          </w:p>
        </w:tc>
      </w:tr>
      <w:tr w:rsidR="00DC20D1" w:rsidRPr="008A6F14" w14:paraId="30C2BCD6" w14:textId="77777777" w:rsidTr="008A6F14">
        <w:trPr>
          <w:trHeight w:val="360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AC90C" w14:textId="502C84A1" w:rsidR="00DC20D1" w:rsidRPr="008A6F14" w:rsidRDefault="00DC20D1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</w:t>
            </w:r>
            <w:r w:rsidR="0084130B">
              <w:rPr>
                <w:rFonts w:ascii="Times New Roman" w:hAnsi="Times New Roman" w:cs="Times New Roman"/>
                <w:sz w:val="20"/>
              </w:rPr>
              <w:t>1</w:t>
            </w:r>
            <w:r w:rsidRPr="008A6F1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FA129" w14:textId="40A49D2A" w:rsidR="00DC20D1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66687" w14:textId="7C10E4CB" w:rsidR="00DC20D1" w:rsidRPr="008A6F14" w:rsidRDefault="00F749F2" w:rsidP="00DC20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>видетельств</w:t>
            </w:r>
            <w:r w:rsidRPr="008A6F14">
              <w:rPr>
                <w:rFonts w:ascii="Times New Roman" w:hAnsi="Times New Roman" w:cs="Times New Roman"/>
                <w:sz w:val="20"/>
              </w:rPr>
              <w:t>о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 xml:space="preserve"> о смерти участника специальной военной операции, выданно</w:t>
            </w:r>
            <w:r w:rsidRPr="008A6F14">
              <w:rPr>
                <w:rFonts w:ascii="Times New Roman" w:hAnsi="Times New Roman" w:cs="Times New Roman"/>
                <w:sz w:val="20"/>
              </w:rPr>
              <w:t>е</w:t>
            </w:r>
            <w:r w:rsidR="00DC20D1" w:rsidRPr="008A6F14">
              <w:rPr>
                <w:rFonts w:ascii="Times New Roman" w:hAnsi="Times New Roman" w:cs="Times New Roman"/>
                <w:sz w:val="20"/>
              </w:rPr>
              <w:t xml:space="preserve"> территориальным органом ЗАГС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6759" w14:textId="6619786D" w:rsidR="00F749F2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58358CA2" w14:textId="77777777" w:rsidR="00F749F2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72483191" w14:textId="196111C0" w:rsidR="00DC20D1" w:rsidRPr="008A6F14" w:rsidRDefault="00F749F2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DA19C" w14:textId="599FB2EF" w:rsidR="00DC20D1" w:rsidRPr="008A6F14" w:rsidRDefault="00DC20D1" w:rsidP="00DC2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для семей погибших (умерших) участников специальной военной операции</w:t>
            </w:r>
          </w:p>
          <w:p w14:paraId="56A27080" w14:textId="77777777" w:rsidR="00DC20D1" w:rsidRPr="008A6F14" w:rsidRDefault="00DC20D1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A6F14" w:rsidRPr="008A6F14" w14:paraId="72A13968" w14:textId="77777777" w:rsidTr="008A6F14">
        <w:trPr>
          <w:trHeight w:val="251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7F56D64" w14:textId="42D7C97F" w:rsidR="008A6F14" w:rsidRPr="008A6F14" w:rsidRDefault="008A6F14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84130B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728A" w14:textId="3601575D" w:rsidR="008A6F14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F07A" w14:textId="2150B02A" w:rsidR="008A6F14" w:rsidRPr="008A6F14" w:rsidRDefault="008A6F14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Pr="008A6F14">
              <w:rPr>
                <w:rFonts w:ascii="Times New Roman" w:hAnsi="Times New Roman" w:cs="Times New Roman"/>
                <w:sz w:val="20"/>
              </w:rPr>
              <w:t>достоверение ветерана боевых действий единого образца в связи с заключением контракта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27B5" w14:textId="7A2DCA6E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20A1F192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2B3631B8" w14:textId="7FBD24F6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1890" w14:textId="1DFB2994" w:rsidR="008A6F14" w:rsidRPr="008A6F14" w:rsidRDefault="008A6F14" w:rsidP="00F74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</w:t>
            </w:r>
            <w:r>
              <w:rPr>
                <w:rFonts w:ascii="Times New Roman" w:hAnsi="Times New Roman" w:cs="Times New Roman"/>
                <w:sz w:val="20"/>
              </w:rPr>
              <w:t xml:space="preserve"> наличия соответствующего удостоверения</w:t>
            </w:r>
          </w:p>
        </w:tc>
      </w:tr>
      <w:tr w:rsidR="008A6F14" w:rsidRPr="008A6F14" w14:paraId="4948311E" w14:textId="77777777" w:rsidTr="008A6F14">
        <w:trPr>
          <w:trHeight w:val="251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E24369B" w14:textId="71D9A3AE" w:rsidR="008A6F14" w:rsidRPr="008A6F14" w:rsidRDefault="008A6F14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84130B">
              <w:rPr>
                <w:rFonts w:ascii="Times New Roman" w:hAnsi="Times New Roman" w:cs="Times New Roman"/>
                <w:sz w:val="20"/>
              </w:rPr>
              <w:t>3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9A79" w14:textId="3C2BF238" w:rsidR="008A6F14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5B18" w14:textId="700A0885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8A6F14">
              <w:rPr>
                <w:rFonts w:ascii="Times New Roman" w:hAnsi="Times New Roman" w:cs="Times New Roman"/>
                <w:sz w:val="20"/>
              </w:rPr>
              <w:t>правки о смерти лица, содержащ</w:t>
            </w:r>
            <w:r>
              <w:rPr>
                <w:rFonts w:ascii="Times New Roman" w:hAnsi="Times New Roman" w:cs="Times New Roman"/>
                <w:sz w:val="20"/>
              </w:rPr>
              <w:t>ая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информацию о причинах смерти в результате военных действий, выписк</w:t>
            </w:r>
            <w:r>
              <w:rPr>
                <w:rFonts w:ascii="Times New Roman" w:hAnsi="Times New Roman" w:cs="Times New Roman"/>
                <w:sz w:val="20"/>
              </w:rPr>
              <w:t xml:space="preserve">а </w:t>
            </w:r>
            <w:r w:rsidRPr="008A6F14">
              <w:rPr>
                <w:rFonts w:ascii="Times New Roman" w:hAnsi="Times New Roman" w:cs="Times New Roman"/>
                <w:sz w:val="20"/>
              </w:rPr>
              <w:t>из приказа руководителя Федерального казенного учреждения «Войсковая часть 25594» об убытии военнослужащего в командировку в иные войсковые части для выполнения специальных задач</w:t>
            </w:r>
          </w:p>
          <w:p w14:paraId="0EE5D659" w14:textId="77777777" w:rsidR="008A6F14" w:rsidRPr="008A6F14" w:rsidRDefault="008A6F14" w:rsidP="00F749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750E" w14:textId="49BBE030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Лично/</w:t>
            </w:r>
          </w:p>
          <w:p w14:paraId="16E9538F" w14:textId="77777777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225CC543" w14:textId="103754A4" w:rsidR="008A6F14" w:rsidRPr="008A6F14" w:rsidRDefault="008A6F14" w:rsidP="008A6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6644" w14:textId="5A9ABA86" w:rsidR="008A6F14" w:rsidRPr="008A6F14" w:rsidRDefault="008A6F14" w:rsidP="00F74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отношении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лиц, </w:t>
            </w:r>
            <w:bookmarkStart w:id="0" w:name="_Hlk165538167"/>
            <w:r w:rsidRPr="008A6F14">
              <w:rPr>
                <w:rFonts w:ascii="Times New Roman" w:hAnsi="Times New Roman" w:cs="Times New Roman"/>
                <w:sz w:val="20"/>
              </w:rPr>
              <w:t>проходивших военную службу в Федеральном казенном учреждении «Войсковая часть 25594» и погибших на территориях Российской Федерации, приграничных к зоне проведения специальной военной операции</w:t>
            </w:r>
            <w:r w:rsidRPr="008A6F14">
              <w:rPr>
                <w:rFonts w:ascii="Times New Roman" w:hAnsi="Times New Roman" w:cs="Times New Roman"/>
                <w:bCs/>
                <w:sz w:val="20"/>
              </w:rPr>
              <w:t>, в результате осуществления военных действий</w:t>
            </w:r>
            <w:bookmarkEnd w:id="0"/>
          </w:p>
        </w:tc>
      </w:tr>
      <w:tr w:rsidR="0030128B" w:rsidRPr="008A6F14" w14:paraId="1A81890E" w14:textId="77777777" w:rsidTr="008A6F14">
        <w:trPr>
          <w:trHeight w:val="360"/>
        </w:trPr>
        <w:tc>
          <w:tcPr>
            <w:tcW w:w="153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A6DE2" w14:textId="77777777" w:rsidR="0030128B" w:rsidRPr="008A6F14" w:rsidRDefault="004F13E9" w:rsidP="00E149AA">
            <w:pPr>
              <w:spacing w:after="0" w:line="240" w:lineRule="auto"/>
              <w:ind w:left="119" w:right="119" w:hanging="238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14:paraId="66064B3E" w14:textId="77777777" w:rsidR="0030128B" w:rsidRPr="008A6F14" w:rsidRDefault="0030128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66EBB416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39767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448E6" w14:textId="5580F7E3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D6A69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Свидетельство о рождении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8033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5340B40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7447DA0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3CB5C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  <w:p w14:paraId="721D3E4B" w14:textId="77777777" w:rsidR="0030128B" w:rsidRPr="008A6F14" w:rsidRDefault="0030128B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0128B" w:rsidRPr="008A6F14" w14:paraId="205D6A39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89F1C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CDD52" w14:textId="110F1E41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37F36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Справка о подтверждении факта участия в специальной военной операции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40E2A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4440290A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оригинал/копия</w:t>
            </w:r>
          </w:p>
          <w:p w14:paraId="6C733EE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1B8DB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 случае если участник специальной военной операции участвует по линии Минобороны</w:t>
            </w:r>
          </w:p>
        </w:tc>
      </w:tr>
      <w:tr w:rsidR="0030128B" w:rsidRPr="008A6F14" w14:paraId="3E40DB81" w14:textId="77777777" w:rsidTr="008A6F14">
        <w:trPr>
          <w:trHeight w:val="11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0DD2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20AB3" w14:textId="37079EC5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13876" w14:textId="77777777" w:rsidR="0030128B" w:rsidRPr="008A6F14" w:rsidRDefault="004F13E9" w:rsidP="00E149A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Сведения о регистрации по месту жительства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F2F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2F89B1D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5079894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789C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1B113C56" w14:textId="77777777" w:rsidTr="008A6F14">
        <w:trPr>
          <w:trHeight w:val="1198"/>
        </w:trPr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1ADB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32F9B" w14:textId="78EE8774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61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6487D" w14:textId="77777777" w:rsidR="0030128B" w:rsidRPr="008A6F14" w:rsidRDefault="004F13E9" w:rsidP="00E149AA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Сведения о регистрации по месту пребывания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7D4EC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Лично</w:t>
            </w:r>
          </w:p>
          <w:p w14:paraId="61F0690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Копия</w:t>
            </w:r>
          </w:p>
          <w:p w14:paraId="5EFB19B9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 экз.</w:t>
            </w:r>
          </w:p>
        </w:tc>
        <w:tc>
          <w:tcPr>
            <w:tcW w:w="46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6ADAA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</w:tbl>
    <w:p w14:paraId="7F446018" w14:textId="77777777" w:rsidR="0030128B" w:rsidRPr="008A6F14" w:rsidRDefault="0030128B" w:rsidP="00E149AA">
      <w:pPr>
        <w:spacing w:after="0" w:line="240" w:lineRule="auto"/>
        <w:rPr>
          <w:rFonts w:ascii="Times New Roman" w:hAnsi="Times New Roman" w:cs="Times New Roman"/>
          <w:sz w:val="20"/>
        </w:rPr>
        <w:sectPr w:rsidR="0030128B" w:rsidRPr="008A6F14" w:rsidSect="008A6F14">
          <w:pgSz w:w="16838" w:h="11906" w:orient="landscape"/>
          <w:pgMar w:top="1701" w:right="851" w:bottom="567" w:left="851" w:header="567" w:footer="0" w:gutter="0"/>
          <w:cols w:space="720"/>
          <w:formProt w:val="0"/>
          <w:docGrid w:linePitch="100"/>
        </w:sectPr>
      </w:pPr>
    </w:p>
    <w:p w14:paraId="7D27630A" w14:textId="77777777" w:rsidR="0030128B" w:rsidRPr="008A6F14" w:rsidRDefault="004F13E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lastRenderedPageBreak/>
        <w:t>Приложение 4</w:t>
      </w:r>
    </w:p>
    <w:p w14:paraId="6B0F6D3E" w14:textId="77777777" w:rsidR="0030128B" w:rsidRPr="008A6F14" w:rsidRDefault="004F13E9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к административному регламенту</w:t>
      </w:r>
    </w:p>
    <w:p w14:paraId="49DED20B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042CC6D8" w14:textId="77777777" w:rsidR="0030128B" w:rsidRPr="008A6F14" w:rsidRDefault="004F13E9" w:rsidP="00E149A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8A6F14">
        <w:rPr>
          <w:rFonts w:ascii="Times New Roman" w:hAnsi="Times New Roman" w:cs="Times New Roman"/>
          <w:sz w:val="20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4D4ED96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14:paraId="37AB7846" w14:textId="77777777" w:rsidR="0030128B" w:rsidRPr="008A6F14" w:rsidRDefault="0030128B" w:rsidP="00E149A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16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665"/>
        <w:gridCol w:w="8684"/>
        <w:gridCol w:w="5812"/>
      </w:tblGrid>
      <w:tr w:rsidR="0030128B" w:rsidRPr="008A6F14" w14:paraId="212097F8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1D4A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889A6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Перечень оснований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583DD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Идентификатор категорий (признаков) заявителей</w:t>
            </w:r>
          </w:p>
        </w:tc>
      </w:tr>
      <w:tr w:rsidR="0030128B" w:rsidRPr="008A6F14" w14:paraId="1F645C19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2C108" w14:textId="2A6A6451" w:rsidR="0030128B" w:rsidRPr="008A6F14" w:rsidRDefault="004F13E9" w:rsidP="008372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I. Исчерпывающий перечень оснований для отказа в приеме заявления 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и </w:t>
            </w:r>
            <w:r w:rsidRPr="008A6F14">
              <w:rPr>
                <w:rFonts w:ascii="Times New Roman" w:hAnsi="Times New Roman" w:cs="Times New Roman"/>
                <w:sz w:val="20"/>
              </w:rPr>
              <w:t>документов, необходимых для предоставления муниципальной услуги</w:t>
            </w:r>
          </w:p>
        </w:tc>
      </w:tr>
      <w:tr w:rsidR="0030128B" w:rsidRPr="008A6F14" w14:paraId="76C7E4CC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DFF39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52D3C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 не предусмотрены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5367B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619FF6AC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15753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30128B" w:rsidRPr="008A6F14" w14:paraId="37534F5A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1780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D5C60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D7E4E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30128B" w:rsidRPr="008A6F14" w14:paraId="3FB3F89F" w14:textId="77777777" w:rsidTr="00667D59">
        <w:tc>
          <w:tcPr>
            <w:tcW w:w="151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80CE9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III. Исчерпывающий перечень оснований для отказа в предоставлении муниципальной услуги</w:t>
            </w:r>
          </w:p>
        </w:tc>
      </w:tr>
      <w:tr w:rsidR="0030128B" w:rsidRPr="008A6F14" w14:paraId="42B8077F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5CB84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D8C66" w14:textId="77777777" w:rsidR="0030128B" w:rsidRPr="008A6F14" w:rsidRDefault="004F13E9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Выявление противоречий в сведениях, содержащихся в представленных документах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0123B" w14:textId="3A77FF30" w:rsidR="0030128B" w:rsidRPr="008A6F14" w:rsidRDefault="0084130B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  <w:tr w:rsidR="0030128B" w:rsidRPr="008A6F14" w14:paraId="703088DE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47778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7F263" w14:textId="4B8191DC" w:rsidR="0030128B" w:rsidRPr="008A6F14" w:rsidRDefault="004F13E9" w:rsidP="0084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Отсутствие у заявителя права</w:t>
            </w:r>
            <w:r w:rsidR="00B4181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4181B" w:rsidRPr="00B4181B">
              <w:rPr>
                <w:rFonts w:ascii="Times New Roman" w:hAnsi="Times New Roman" w:cs="Times New Roman"/>
                <w:sz w:val="20"/>
              </w:rPr>
              <w:t>н</w:t>
            </w:r>
            <w:r w:rsidR="00B4181B">
              <w:rPr>
                <w:rFonts w:ascii="Times New Roman" w:hAnsi="Times New Roman" w:cs="Times New Roman"/>
                <w:sz w:val="20"/>
              </w:rPr>
              <w:t>а</w:t>
            </w:r>
            <w:r w:rsidR="00B4181B" w:rsidRPr="00B4181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4130B" w:rsidRPr="0084130B">
              <w:rPr>
                <w:rFonts w:ascii="Times New Roman" w:hAnsi="Times New Roman" w:cs="Times New Roman"/>
                <w:sz w:val="20"/>
              </w:rPr>
              <w:t>освобождени</w:t>
            </w:r>
            <w:r w:rsidR="0084130B">
              <w:rPr>
                <w:rFonts w:ascii="Times New Roman" w:hAnsi="Times New Roman" w:cs="Times New Roman"/>
                <w:sz w:val="20"/>
              </w:rPr>
              <w:t>е</w:t>
            </w:r>
            <w:r w:rsidR="0084130B" w:rsidRPr="0084130B">
              <w:rPr>
                <w:rFonts w:ascii="Times New Roman" w:hAnsi="Times New Roman" w:cs="Times New Roman"/>
                <w:sz w:val="20"/>
              </w:rPr>
              <w:t xml:space="preserve"> от оплаты стоимости путевки в детские оздоровительные лагеря с дневным пребыванием детей</w:t>
            </w:r>
            <w:r w:rsidR="0084130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4181B" w:rsidRPr="00B4181B">
              <w:rPr>
                <w:rFonts w:ascii="Times New Roman" w:hAnsi="Times New Roman" w:cs="Times New Roman"/>
                <w:sz w:val="20"/>
              </w:rPr>
              <w:t>на день регистрации заявления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A97DB" w14:textId="28680EE7" w:rsidR="0030128B" w:rsidRPr="008A6F14" w:rsidRDefault="0084130B" w:rsidP="00E14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  <w:tr w:rsidR="0030128B" w:rsidRPr="008A6F14" w14:paraId="16C73F0B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FA476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5076D" w14:textId="149C94DD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Непредставление заявителем, представителем заявителя в </w:t>
            </w:r>
            <w:r w:rsidR="005B49A7">
              <w:rPr>
                <w:rFonts w:ascii="Times New Roman" w:hAnsi="Times New Roman" w:cs="Times New Roman"/>
                <w:sz w:val="20"/>
              </w:rPr>
              <w:t>образовательную организацию</w:t>
            </w:r>
            <w:r w:rsidR="0056391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или представление не всех документов, обязанность по представлению которых возложена на заявителя, </w:t>
            </w:r>
            <w:r w:rsidR="005B49A7">
              <w:rPr>
                <w:rFonts w:ascii="Times New Roman" w:hAnsi="Times New Roman" w:cs="Times New Roman"/>
                <w:sz w:val="20"/>
              </w:rPr>
              <w:t>в день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 получения заявителем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информации о перечне документов (копий документов, сведений), которые заявителю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необходимо представить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AC227" w14:textId="01C8436F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  <w:tr w:rsidR="0030128B" w:rsidRPr="008A6F14" w14:paraId="23C60A43" w14:textId="77777777" w:rsidTr="00667D59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A399F" w14:textId="77777777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8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1848C" w14:textId="732346EA" w:rsidR="0030128B" w:rsidRPr="008A6F14" w:rsidRDefault="004F13E9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A6F14">
              <w:rPr>
                <w:rFonts w:ascii="Times New Roman" w:hAnsi="Times New Roman" w:cs="Times New Roman"/>
                <w:sz w:val="20"/>
              </w:rPr>
              <w:t xml:space="preserve">Непредставление заявителем в </w:t>
            </w:r>
            <w:r w:rsidR="005B49A7" w:rsidRPr="005B49A7">
              <w:rPr>
                <w:rFonts w:ascii="Times New Roman" w:hAnsi="Times New Roman" w:cs="Times New Roman"/>
                <w:sz w:val="20"/>
              </w:rPr>
              <w:t>образовательную организацию</w:t>
            </w:r>
            <w:r w:rsidR="0056391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 xml:space="preserve">доработанного заявления в </w:t>
            </w:r>
            <w:r w:rsidR="005B49A7">
              <w:rPr>
                <w:rFonts w:ascii="Times New Roman" w:hAnsi="Times New Roman" w:cs="Times New Roman"/>
                <w:sz w:val="20"/>
              </w:rPr>
              <w:t xml:space="preserve">день </w:t>
            </w:r>
            <w:r w:rsidRPr="008A6F14">
              <w:rPr>
                <w:rFonts w:ascii="Times New Roman" w:hAnsi="Times New Roman" w:cs="Times New Roman"/>
                <w:sz w:val="20"/>
              </w:rPr>
              <w:t>получения заявителем</w:t>
            </w:r>
            <w:r w:rsidR="00837298" w:rsidRPr="008A6F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A6F14">
              <w:rPr>
                <w:rFonts w:ascii="Times New Roman" w:hAnsi="Times New Roman" w:cs="Times New Roman"/>
                <w:sz w:val="20"/>
              </w:rPr>
              <w:t>информации о необходимости доработки заявления в связи с наличием в нем недостоверной и (или) неполной информации и (или) несоблюдение установленной формы заявления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6A508" w14:textId="0AE8D460" w:rsidR="0030128B" w:rsidRPr="008A6F14" w:rsidRDefault="0084130B" w:rsidP="00E149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</w:p>
        </w:tc>
      </w:tr>
    </w:tbl>
    <w:p w14:paraId="15149E53" w14:textId="6D3DB75C" w:rsidR="0030128B" w:rsidRPr="008A6F14" w:rsidRDefault="0030128B" w:rsidP="00871B4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sectPr w:rsidR="0030128B" w:rsidRPr="008A6F14" w:rsidSect="008A6F14">
      <w:headerReference w:type="even" r:id="rId16"/>
      <w:headerReference w:type="default" r:id="rId17"/>
      <w:headerReference w:type="first" r:id="rId18"/>
      <w:pgSz w:w="16838" w:h="11906" w:orient="landscape"/>
      <w:pgMar w:top="1701" w:right="851" w:bottom="567" w:left="851" w:header="567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04E18" w14:textId="77777777" w:rsidR="004F13E9" w:rsidRDefault="004F13E9">
      <w:pPr>
        <w:spacing w:after="0" w:line="240" w:lineRule="auto"/>
      </w:pPr>
      <w:r>
        <w:separator/>
      </w:r>
    </w:p>
  </w:endnote>
  <w:endnote w:type="continuationSeparator" w:id="0">
    <w:p w14:paraId="6CF5EAB9" w14:textId="77777777" w:rsidR="004F13E9" w:rsidRDefault="004F1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49D8" w14:textId="5B5EF9F3" w:rsidR="002936AC" w:rsidRDefault="002936AC">
    <w:pPr>
      <w:pStyle w:val="af0"/>
      <w:jc w:val="center"/>
    </w:pPr>
  </w:p>
  <w:p w14:paraId="5CE5548B" w14:textId="77777777" w:rsidR="002936AC" w:rsidRDefault="002936A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0EFC4" w14:textId="77777777" w:rsidR="004F13E9" w:rsidRDefault="004F13E9">
      <w:pPr>
        <w:rPr>
          <w:sz w:val="12"/>
        </w:rPr>
      </w:pPr>
      <w:r>
        <w:separator/>
      </w:r>
    </w:p>
  </w:footnote>
  <w:footnote w:type="continuationSeparator" w:id="0">
    <w:p w14:paraId="616BC982" w14:textId="77777777" w:rsidR="004F13E9" w:rsidRDefault="004F13E9">
      <w:pPr>
        <w:rPr>
          <w:sz w:val="12"/>
        </w:rPr>
      </w:pPr>
      <w:r>
        <w:continuationSeparator/>
      </w:r>
    </w:p>
  </w:footnote>
  <w:footnote w:id="1">
    <w:p w14:paraId="3BFD2091" w14:textId="77777777" w:rsidR="0030128B" w:rsidRDefault="004F13E9">
      <w:pPr>
        <w:pStyle w:val="Footnote1111111"/>
        <w:widowControl w:val="0"/>
        <w:jc w:val="both"/>
        <w:rPr>
          <w:rFonts w:ascii="XO Thames" w:hAnsi="XO Thames"/>
        </w:rPr>
      </w:pPr>
      <w:r>
        <w:rPr>
          <w:rStyle w:val="a6"/>
        </w:rPr>
        <w:footnoteRef/>
      </w:r>
      <w:r>
        <w:t xml:space="preserve"> </w:t>
      </w:r>
      <w:r>
        <w:rPr>
          <w:rFonts w:ascii="XO Thames" w:hAnsi="XO Thames"/>
        </w:rPr>
        <w:t>Заявление заполняется разборчиво в машинописном виде или от руки, заверяется подписью заявителя. При заполнении заявления не допускается использование сокращений слов и аббревиатур. Ответы на содержащиеся в заявлении вопросы должны быть конкретными и исчерпывающими. Копии документов на бумажном носителе представляются с предъявлением подлинников либо заверенными в нотариальном порядке. При представлении копий документов с подлинниками специалист МФЦ, должностное лицо Уполномоченного органа, ответственное за</w:t>
      </w:r>
      <w:r>
        <w:rPr>
          <w:rFonts w:ascii="XO Thames" w:hAnsi="XO Thames"/>
        </w:rPr>
        <w:t xml:space="preserve"> предоставление муниципальной услуги, сверяет копии с подлинниками документов, делает на копиях отметку об их соответствии подлинникам и непосредственно после этого возвращает подлинники заявителю, представителю заявителя. В случае предоставления документов на иностранном языке они должны быть переведены на русский язык. Верность перевода должна быть нотариально удостоверена. Документы не должны содержать подчистки либо приписки, зачеркнутые слова и иные не оговоренные в них исправления, а также серьезные п</w:t>
      </w:r>
      <w:r>
        <w:rPr>
          <w:rFonts w:ascii="XO Thames" w:hAnsi="XO Thames"/>
        </w:rPr>
        <w:t>овреждения, не позволяющие однозначно истолковать их содержание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624B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22AE8854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1CB0B105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4183D0A0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78E772B9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622912EC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sz w:val="22"/>
      </w:rPr>
      <w:t>0</w:t>
    </w:r>
    <w:r>
      <w:rPr>
        <w:rFonts w:ascii="Times New Roman" w:hAnsi="Times New Roman"/>
        <w:sz w:val="22"/>
      </w:rPr>
      <w:fldChar w:fldCharType="end"/>
    </w:r>
  </w:p>
  <w:p w14:paraId="5CC7E157" w14:textId="77777777" w:rsidR="0030128B" w:rsidRDefault="0030128B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B186" w14:textId="77777777" w:rsidR="0030128B" w:rsidRDefault="0030128B">
    <w:pPr>
      <w:pStyle w:val="af3"/>
      <w:tabs>
        <w:tab w:val="center" w:pos="456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8A1A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7CA3D0F2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393DB63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4A542806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9905DD3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26C33DB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C0E27FC" w14:textId="77777777" w:rsidR="0030128B" w:rsidRDefault="0030128B">
    <w:pPr>
      <w:pStyle w:val="af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EE29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01765B69" w14:textId="77777777" w:rsidR="0030128B" w:rsidRDefault="0030128B">
    <w:pPr>
      <w:pStyle w:val="af3"/>
      <w:tabs>
        <w:tab w:val="center" w:pos="4564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3171" w14:textId="77777777" w:rsidR="0030128B" w:rsidRDefault="0030128B">
    <w:pPr>
      <w:pStyle w:val="af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219C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1BC3EE4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DC5917C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F6B2806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2CEB5030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5A700B64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1771DFE2" w14:textId="77777777" w:rsidR="0030128B" w:rsidRDefault="0030128B">
    <w:pPr>
      <w:pStyle w:val="a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D100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4801CA6F" w14:textId="77777777" w:rsidR="0030128B" w:rsidRDefault="0030128B">
    <w:pPr>
      <w:pStyle w:val="af3"/>
      <w:tabs>
        <w:tab w:val="center" w:pos="4564"/>
      </w:tabs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416F" w14:textId="77777777" w:rsidR="0030128B" w:rsidRDefault="0030128B">
    <w:pPr>
      <w:pStyle w:val="af3"/>
      <w:jc w:val="center"/>
      <w:rPr>
        <w:rFonts w:ascii="Times New Roman" w:hAnsi="Times New Roman"/>
        <w:sz w:val="22"/>
      </w:rPr>
    </w:pPr>
  </w:p>
  <w:p w14:paraId="37121F88" w14:textId="77777777" w:rsidR="0030128B" w:rsidRDefault="0030128B">
    <w:pPr>
      <w:pStyle w:val="af3"/>
      <w:tabs>
        <w:tab w:val="center" w:pos="4564"/>
      </w:tabs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798F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5B252AA7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3BE2425A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72184FEF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29BF6A7A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2F649E77" w14:textId="77777777" w:rsidR="0030128B" w:rsidRDefault="004F13E9">
    <w:pPr>
      <w:pStyle w:val="af3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2</w:t>
    </w:r>
  </w:p>
  <w:p w14:paraId="42201465" w14:textId="77777777" w:rsidR="0030128B" w:rsidRDefault="0030128B">
    <w:pPr>
      <w:pStyle w:val="af3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A8FE" w14:textId="470702AC" w:rsidR="0030128B" w:rsidRDefault="0030128B" w:rsidP="002936AC">
    <w:pPr>
      <w:pStyle w:val="af3"/>
      <w:rPr>
        <w:rFonts w:ascii="Times New Roman" w:hAnsi="Times New Roman"/>
        <w:sz w:val="22"/>
      </w:rPr>
    </w:pPr>
  </w:p>
  <w:p w14:paraId="496AE320" w14:textId="77777777" w:rsidR="0030128B" w:rsidRDefault="0030128B">
    <w:pPr>
      <w:pStyle w:val="af3"/>
      <w:tabs>
        <w:tab w:val="center" w:pos="4564"/>
      </w:tabs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5482" w14:textId="77777777" w:rsidR="0030128B" w:rsidRDefault="0030128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666C2"/>
    <w:multiLevelType w:val="multilevel"/>
    <w:tmpl w:val="F5F0A498"/>
    <w:lvl w:ilvl="0">
      <w:start w:val="1"/>
      <w:numFmt w:val="russianLower"/>
      <w:lvlText w:val="%1)"/>
      <w:lvlJc w:val="left"/>
      <w:pPr>
        <w:tabs>
          <w:tab w:val="num" w:pos="1767"/>
        </w:tabs>
        <w:ind w:left="2487" w:hanging="360"/>
      </w:pPr>
      <w:rPr>
        <w:rFonts w:ascii="XO Thames" w:hAnsi="XO Thames"/>
        <w:sz w:val="28"/>
      </w:rPr>
    </w:lvl>
    <w:lvl w:ilvl="1">
      <w:start w:val="1"/>
      <w:numFmt w:val="decimal"/>
      <w:lvlText w:val="%2)"/>
      <w:lvlJc w:val="left"/>
      <w:pPr>
        <w:tabs>
          <w:tab w:val="num" w:pos="1767"/>
        </w:tabs>
        <w:ind w:left="3207" w:hanging="360"/>
      </w:pPr>
    </w:lvl>
    <w:lvl w:ilvl="2">
      <w:start w:val="1"/>
      <w:numFmt w:val="lowerRoman"/>
      <w:lvlText w:val="%3)"/>
      <w:lvlJc w:val="right"/>
      <w:pPr>
        <w:tabs>
          <w:tab w:val="num" w:pos="1767"/>
        </w:tabs>
        <w:ind w:left="3927" w:hanging="360"/>
      </w:pPr>
    </w:lvl>
    <w:lvl w:ilvl="3">
      <w:start w:val="1"/>
      <w:numFmt w:val="russianLower"/>
      <w:lvlText w:val="%4)"/>
      <w:lvlJc w:val="left"/>
      <w:pPr>
        <w:tabs>
          <w:tab w:val="num" w:pos="1767"/>
        </w:tabs>
        <w:ind w:left="4647" w:hanging="360"/>
      </w:pPr>
    </w:lvl>
    <w:lvl w:ilvl="4">
      <w:start w:val="1"/>
      <w:numFmt w:val="decimal"/>
      <w:lvlText w:val="%5)"/>
      <w:lvlJc w:val="left"/>
      <w:pPr>
        <w:tabs>
          <w:tab w:val="num" w:pos="1767"/>
        </w:tabs>
        <w:ind w:left="5367" w:hanging="360"/>
      </w:pPr>
    </w:lvl>
    <w:lvl w:ilvl="5">
      <w:start w:val="1"/>
      <w:numFmt w:val="lowerRoman"/>
      <w:lvlText w:val="%6)"/>
      <w:lvlJc w:val="right"/>
      <w:pPr>
        <w:tabs>
          <w:tab w:val="num" w:pos="1767"/>
        </w:tabs>
        <w:ind w:left="6087" w:hanging="360"/>
      </w:pPr>
    </w:lvl>
    <w:lvl w:ilvl="6">
      <w:start w:val="1"/>
      <w:numFmt w:val="russianLower"/>
      <w:lvlText w:val="%7)"/>
      <w:lvlJc w:val="left"/>
      <w:pPr>
        <w:tabs>
          <w:tab w:val="num" w:pos="1767"/>
        </w:tabs>
        <w:ind w:left="6807" w:hanging="360"/>
      </w:pPr>
    </w:lvl>
    <w:lvl w:ilvl="7">
      <w:start w:val="1"/>
      <w:numFmt w:val="decimal"/>
      <w:lvlText w:val="%8)"/>
      <w:lvlJc w:val="left"/>
      <w:pPr>
        <w:tabs>
          <w:tab w:val="num" w:pos="1767"/>
        </w:tabs>
        <w:ind w:left="7527" w:hanging="360"/>
      </w:pPr>
    </w:lvl>
    <w:lvl w:ilvl="8">
      <w:start w:val="1"/>
      <w:numFmt w:val="lowerRoman"/>
      <w:lvlText w:val="%9)"/>
      <w:lvlJc w:val="right"/>
      <w:pPr>
        <w:tabs>
          <w:tab w:val="num" w:pos="1767"/>
        </w:tabs>
        <w:ind w:left="8247" w:hanging="360"/>
      </w:pPr>
    </w:lvl>
  </w:abstractNum>
  <w:abstractNum w:abstractNumId="1" w15:restartNumberingAfterBreak="0">
    <w:nsid w:val="51AC7092"/>
    <w:multiLevelType w:val="multilevel"/>
    <w:tmpl w:val="D35E3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D6612D"/>
    <w:multiLevelType w:val="multilevel"/>
    <w:tmpl w:val="75500DFE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ascii="XO Thames" w:hAnsi="XO Thames"/>
        <w:sz w:val="2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russianLower"/>
      <w:lvlText w:val="%7)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)"/>
      <w:lvlJc w:val="right"/>
      <w:pPr>
        <w:tabs>
          <w:tab w:val="num" w:pos="0"/>
        </w:tabs>
        <w:ind w:left="6480" w:hanging="360"/>
      </w:pPr>
    </w:lvl>
  </w:abstractNum>
  <w:num w:numId="1" w16cid:durableId="2030789355">
    <w:abstractNumId w:val="0"/>
  </w:num>
  <w:num w:numId="2" w16cid:durableId="400297840">
    <w:abstractNumId w:val="2"/>
  </w:num>
  <w:num w:numId="3" w16cid:durableId="1105540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28B"/>
    <w:rsid w:val="0003746B"/>
    <w:rsid w:val="00053F2F"/>
    <w:rsid w:val="00063174"/>
    <w:rsid w:val="00080974"/>
    <w:rsid w:val="00097672"/>
    <w:rsid w:val="000F7934"/>
    <w:rsid w:val="001118D0"/>
    <w:rsid w:val="001143A9"/>
    <w:rsid w:val="00120FAD"/>
    <w:rsid w:val="00140945"/>
    <w:rsid w:val="00161CBE"/>
    <w:rsid w:val="001670FA"/>
    <w:rsid w:val="001A4DCD"/>
    <w:rsid w:val="001B460D"/>
    <w:rsid w:val="001E1200"/>
    <w:rsid w:val="00202A7D"/>
    <w:rsid w:val="00257E09"/>
    <w:rsid w:val="00270C63"/>
    <w:rsid w:val="002936AC"/>
    <w:rsid w:val="002A7DDC"/>
    <w:rsid w:val="002C68AD"/>
    <w:rsid w:val="002D604C"/>
    <w:rsid w:val="0030128B"/>
    <w:rsid w:val="003161A5"/>
    <w:rsid w:val="00324445"/>
    <w:rsid w:val="00333952"/>
    <w:rsid w:val="00384DE1"/>
    <w:rsid w:val="003A0072"/>
    <w:rsid w:val="003C4433"/>
    <w:rsid w:val="003C6E43"/>
    <w:rsid w:val="004562E2"/>
    <w:rsid w:val="0045777D"/>
    <w:rsid w:val="0046135C"/>
    <w:rsid w:val="00473103"/>
    <w:rsid w:val="00483C40"/>
    <w:rsid w:val="00492818"/>
    <w:rsid w:val="004A311F"/>
    <w:rsid w:val="004C5628"/>
    <w:rsid w:val="004C7DC3"/>
    <w:rsid w:val="004D2E0E"/>
    <w:rsid w:val="004E0BDD"/>
    <w:rsid w:val="004E50B6"/>
    <w:rsid w:val="004F13E9"/>
    <w:rsid w:val="00501903"/>
    <w:rsid w:val="00515BD8"/>
    <w:rsid w:val="005202D9"/>
    <w:rsid w:val="00551A09"/>
    <w:rsid w:val="0056391F"/>
    <w:rsid w:val="005659C5"/>
    <w:rsid w:val="00571B0E"/>
    <w:rsid w:val="005969DD"/>
    <w:rsid w:val="005A587A"/>
    <w:rsid w:val="005B49A7"/>
    <w:rsid w:val="005C74DD"/>
    <w:rsid w:val="005E0EA8"/>
    <w:rsid w:val="005E68A3"/>
    <w:rsid w:val="006061FD"/>
    <w:rsid w:val="00645AA9"/>
    <w:rsid w:val="006550F3"/>
    <w:rsid w:val="00665DA0"/>
    <w:rsid w:val="00667D59"/>
    <w:rsid w:val="00672A67"/>
    <w:rsid w:val="006811DF"/>
    <w:rsid w:val="00683CE9"/>
    <w:rsid w:val="00685F40"/>
    <w:rsid w:val="006927F6"/>
    <w:rsid w:val="006938A5"/>
    <w:rsid w:val="006A636C"/>
    <w:rsid w:val="006D07DB"/>
    <w:rsid w:val="006E7FA2"/>
    <w:rsid w:val="00723603"/>
    <w:rsid w:val="00725FEA"/>
    <w:rsid w:val="007373FB"/>
    <w:rsid w:val="007404CF"/>
    <w:rsid w:val="007A6B79"/>
    <w:rsid w:val="007C6561"/>
    <w:rsid w:val="007E013B"/>
    <w:rsid w:val="007E46C2"/>
    <w:rsid w:val="007F23E3"/>
    <w:rsid w:val="00804F96"/>
    <w:rsid w:val="008112A1"/>
    <w:rsid w:val="00832425"/>
    <w:rsid w:val="00837298"/>
    <w:rsid w:val="0084130B"/>
    <w:rsid w:val="0085282F"/>
    <w:rsid w:val="00871B47"/>
    <w:rsid w:val="008A6F14"/>
    <w:rsid w:val="008C12CF"/>
    <w:rsid w:val="008C7F39"/>
    <w:rsid w:val="008D48A8"/>
    <w:rsid w:val="008E7ADB"/>
    <w:rsid w:val="009644DE"/>
    <w:rsid w:val="009F1B92"/>
    <w:rsid w:val="009F72B4"/>
    <w:rsid w:val="00A051B0"/>
    <w:rsid w:val="00A55CC8"/>
    <w:rsid w:val="00AA144D"/>
    <w:rsid w:val="00AA3EBD"/>
    <w:rsid w:val="00AB771D"/>
    <w:rsid w:val="00AF15FE"/>
    <w:rsid w:val="00AF18CA"/>
    <w:rsid w:val="00B064DC"/>
    <w:rsid w:val="00B15FAC"/>
    <w:rsid w:val="00B259FC"/>
    <w:rsid w:val="00B31975"/>
    <w:rsid w:val="00B4181B"/>
    <w:rsid w:val="00B464BB"/>
    <w:rsid w:val="00B47898"/>
    <w:rsid w:val="00B81B46"/>
    <w:rsid w:val="00B914FE"/>
    <w:rsid w:val="00BA7E1F"/>
    <w:rsid w:val="00BD3F75"/>
    <w:rsid w:val="00BF4BAE"/>
    <w:rsid w:val="00BF6407"/>
    <w:rsid w:val="00C1633A"/>
    <w:rsid w:val="00C17AB9"/>
    <w:rsid w:val="00C23D87"/>
    <w:rsid w:val="00C25CF7"/>
    <w:rsid w:val="00C26260"/>
    <w:rsid w:val="00C40000"/>
    <w:rsid w:val="00C401AE"/>
    <w:rsid w:val="00C7063C"/>
    <w:rsid w:val="00CA3FBF"/>
    <w:rsid w:val="00CD38F2"/>
    <w:rsid w:val="00CE497F"/>
    <w:rsid w:val="00D3426C"/>
    <w:rsid w:val="00D40A24"/>
    <w:rsid w:val="00D52744"/>
    <w:rsid w:val="00D64A0B"/>
    <w:rsid w:val="00D73E22"/>
    <w:rsid w:val="00D74CE9"/>
    <w:rsid w:val="00DA46CB"/>
    <w:rsid w:val="00DB237A"/>
    <w:rsid w:val="00DB4B41"/>
    <w:rsid w:val="00DC1E11"/>
    <w:rsid w:val="00DC20D1"/>
    <w:rsid w:val="00DF739C"/>
    <w:rsid w:val="00E03078"/>
    <w:rsid w:val="00E03766"/>
    <w:rsid w:val="00E144F4"/>
    <w:rsid w:val="00E149AA"/>
    <w:rsid w:val="00E62F26"/>
    <w:rsid w:val="00E6486A"/>
    <w:rsid w:val="00EA6DF0"/>
    <w:rsid w:val="00EC3040"/>
    <w:rsid w:val="00F3530A"/>
    <w:rsid w:val="00F45557"/>
    <w:rsid w:val="00F724A9"/>
    <w:rsid w:val="00F749F2"/>
    <w:rsid w:val="00F75C35"/>
    <w:rsid w:val="00F76568"/>
    <w:rsid w:val="00F927A8"/>
    <w:rsid w:val="00F96041"/>
    <w:rsid w:val="00FA1415"/>
    <w:rsid w:val="00FC3996"/>
    <w:rsid w:val="00FC7C30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CD07"/>
  <w15:docId w15:val="{45A50CB4-0069-4B62-A083-894FA6FF9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2D8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pPr>
      <w:keepNext/>
      <w:spacing w:after="0" w:line="240" w:lineRule="auto"/>
      <w:ind w:left="2880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"/>
    <w:next w:val="a"/>
    <w:uiPriority w:val="9"/>
    <w:qFormat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</w:rPr>
  </w:style>
  <w:style w:type="paragraph" w:styleId="5">
    <w:name w:val="heading 5"/>
    <w:basedOn w:val="a"/>
    <w:next w:val="a"/>
    <w:uiPriority w:val="9"/>
    <w:qFormat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sz w:val="26"/>
    </w:rPr>
  </w:style>
  <w:style w:type="paragraph" w:styleId="6">
    <w:name w:val="heading 6"/>
    <w:basedOn w:val="a"/>
    <w:next w:val="a"/>
    <w:uiPriority w:val="9"/>
    <w:qFormat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</w:rPr>
  </w:style>
  <w:style w:type="paragraph" w:styleId="7">
    <w:name w:val="heading 7"/>
    <w:basedOn w:val="a"/>
    <w:next w:val="a"/>
    <w:uiPriority w:val="9"/>
    <w:qFormat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</w:rPr>
  </w:style>
  <w:style w:type="paragraph" w:styleId="8">
    <w:name w:val="heading 8"/>
    <w:basedOn w:val="a"/>
    <w:next w:val="a"/>
    <w:uiPriority w:val="9"/>
    <w:qFormat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</w:rPr>
  </w:style>
  <w:style w:type="paragraph" w:styleId="9">
    <w:name w:val="heading 9"/>
    <w:basedOn w:val="a"/>
    <w:next w:val="a"/>
    <w:uiPriority w:val="9"/>
    <w:qFormat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21111">
    <w:name w:val="Title21111"/>
    <w:link w:val="Title211111"/>
    <w:qFormat/>
    <w:rPr>
      <w:rFonts w:ascii="Times New Roman" w:hAnsi="Times New Roman"/>
      <w:color w:val="000000"/>
      <w:spacing w:val="0"/>
      <w:sz w:val="40"/>
    </w:rPr>
  </w:style>
  <w:style w:type="character" w:customStyle="1" w:styleId="1111111">
    <w:name w:val="Выделение1111111"/>
    <w:link w:val="11111111"/>
    <w:qFormat/>
    <w:rPr>
      <w:rFonts w:ascii="Calibri" w:hAnsi="Calibri"/>
      <w:i/>
      <w:color w:val="000000"/>
      <w:spacing w:val="0"/>
      <w:sz w:val="20"/>
    </w:rPr>
  </w:style>
  <w:style w:type="character" w:customStyle="1" w:styleId="Footer111111">
    <w:name w:val="Footer111111"/>
    <w:link w:val="Footer1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11111">
    <w:name w:val="Заголовок11111"/>
    <w:link w:val="111111"/>
    <w:qFormat/>
    <w:rPr>
      <w:rFonts w:ascii="Liberation Sans" w:hAnsi="Liberation Sans"/>
      <w:sz w:val="28"/>
    </w:rPr>
  </w:style>
  <w:style w:type="character" w:customStyle="1" w:styleId="Header121">
    <w:name w:val="Header121"/>
    <w:link w:val="Header1211"/>
    <w:qFormat/>
    <w:rPr>
      <w:rFonts w:ascii="Calibri" w:hAnsi="Calibri"/>
      <w:color w:val="000000"/>
      <w:spacing w:val="0"/>
      <w:sz w:val="20"/>
    </w:rPr>
  </w:style>
  <w:style w:type="character" w:customStyle="1" w:styleId="Heading111111">
    <w:name w:val="Heading 111111"/>
    <w:link w:val="Heading1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List1111">
    <w:name w:val="List1111"/>
    <w:basedOn w:val="Textbody211"/>
    <w:link w:val="List11111"/>
    <w:qFormat/>
    <w:rPr>
      <w:rFonts w:ascii="Times New Roman" w:hAnsi="Times New Roman"/>
      <w:color w:val="000000"/>
      <w:spacing w:val="0"/>
      <w:sz w:val="28"/>
    </w:rPr>
  </w:style>
  <w:style w:type="character" w:customStyle="1" w:styleId="FootnoteSymbol1">
    <w:name w:val="Footnote Symbol1"/>
    <w:link w:val="FootnoteSymbol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er11111">
    <w:name w:val="Header11111"/>
    <w:link w:val="Header111111"/>
    <w:qFormat/>
    <w:rPr>
      <w:rFonts w:ascii="Calibri" w:hAnsi="Calibri"/>
      <w:color w:val="000000"/>
      <w:spacing w:val="0"/>
      <w:sz w:val="20"/>
    </w:rPr>
  </w:style>
  <w:style w:type="character" w:customStyle="1" w:styleId="List1">
    <w:name w:val="List 1"/>
    <w:link w:val="List12"/>
    <w:qFormat/>
    <w:rPr>
      <w:rFonts w:ascii="Times New Roman" w:hAnsi="Times New Roman"/>
      <w:sz w:val="24"/>
    </w:rPr>
  </w:style>
  <w:style w:type="character" w:customStyle="1" w:styleId="Heading3211">
    <w:name w:val="Heading 3211"/>
    <w:link w:val="Heading32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Footnote2">
    <w:name w:val="Footnote2"/>
    <w:link w:val="Footnote21"/>
    <w:qFormat/>
  </w:style>
  <w:style w:type="character" w:customStyle="1" w:styleId="Contents911111">
    <w:name w:val="Contents 911111"/>
    <w:link w:val="Contents9111111"/>
    <w:qFormat/>
    <w:rPr>
      <w:rFonts w:ascii="XO Thames" w:hAnsi="XO Thames"/>
      <w:color w:val="000000"/>
      <w:spacing w:val="0"/>
      <w:sz w:val="28"/>
    </w:rPr>
  </w:style>
  <w:style w:type="character" w:customStyle="1" w:styleId="1111110">
    <w:name w:val="Информация об изменениях документа111111"/>
    <w:basedOn w:val="1111112"/>
    <w:link w:val="11111110"/>
    <w:qFormat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Heading5111111">
    <w:name w:val="Heading 5111111"/>
    <w:link w:val="Heading5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">
    <w:name w:val="Heading 71"/>
    <w:qFormat/>
    <w:rPr>
      <w:rFonts w:ascii="Times New Roman" w:hAnsi="Times New Roman"/>
      <w:sz w:val="26"/>
    </w:rPr>
  </w:style>
  <w:style w:type="character" w:customStyle="1" w:styleId="Heading51211">
    <w:name w:val="Heading 51211"/>
    <w:link w:val="Heading512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Paragraph111111">
    <w:name w:val="List Paragraph111111"/>
    <w:link w:val="ListParagraph1111111"/>
    <w:qFormat/>
  </w:style>
  <w:style w:type="character" w:customStyle="1" w:styleId="11">
    <w:name w:val="Указатель11"/>
    <w:link w:val="111"/>
    <w:qFormat/>
  </w:style>
  <w:style w:type="character" w:customStyle="1" w:styleId="Contents32">
    <w:name w:val="Contents 32"/>
    <w:link w:val="Contents321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111111110">
    <w:name w:val="Заголовок 1 Знак1111111"/>
    <w:link w:val="111111111"/>
    <w:qFormat/>
    <w:rPr>
      <w:rFonts w:ascii="Cambria" w:hAnsi="Cambria"/>
      <w:b/>
      <w:color w:val="365F91"/>
      <w:spacing w:val="0"/>
      <w:sz w:val="28"/>
    </w:rPr>
  </w:style>
  <w:style w:type="character" w:customStyle="1" w:styleId="List12111">
    <w:name w:val="List12111"/>
    <w:basedOn w:val="Textbody11111"/>
    <w:link w:val="List12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er13">
    <w:name w:val="Header13"/>
    <w:link w:val="Header131"/>
    <w:qFormat/>
    <w:rPr>
      <w:rFonts w:ascii="Calibri" w:hAnsi="Calibri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Contents121111">
    <w:name w:val="Contents 121111"/>
    <w:link w:val="Contents1211111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indent2">
    <w:name w:val="Text body indent2"/>
    <w:link w:val="Textbodyindent21"/>
    <w:qFormat/>
    <w:rPr>
      <w:rFonts w:ascii="Times New Roman" w:hAnsi="Times New Roman"/>
      <w:color w:val="000000"/>
      <w:spacing w:val="0"/>
      <w:sz w:val="28"/>
    </w:rPr>
  </w:style>
  <w:style w:type="character" w:customStyle="1" w:styleId="Footnote21111">
    <w:name w:val="Footnote21111"/>
    <w:link w:val="Footnote211111"/>
    <w:qFormat/>
  </w:style>
  <w:style w:type="character" w:customStyle="1" w:styleId="Caption131">
    <w:name w:val="Caption131"/>
    <w:link w:val="Caption1311"/>
    <w:qFormat/>
    <w:rPr>
      <w:rFonts w:ascii="Calibri" w:hAnsi="Calibri"/>
      <w:i/>
      <w:color w:val="000000"/>
      <w:spacing w:val="0"/>
      <w:sz w:val="24"/>
    </w:rPr>
  </w:style>
  <w:style w:type="character" w:customStyle="1" w:styleId="21111111">
    <w:name w:val="Заголовок 2 Знак1111111"/>
    <w:link w:val="211111111"/>
    <w:qFormat/>
    <w:rPr>
      <w:rFonts w:ascii="Cambria" w:hAnsi="Cambria"/>
      <w:b/>
      <w:color w:val="4F81BD"/>
      <w:spacing w:val="0"/>
      <w:sz w:val="26"/>
    </w:rPr>
  </w:style>
  <w:style w:type="character" w:customStyle="1" w:styleId="Contents8211">
    <w:name w:val="Contents 8211"/>
    <w:link w:val="Contents82111"/>
    <w:qFormat/>
    <w:rPr>
      <w:rFonts w:ascii="XO Thames" w:hAnsi="XO Thames"/>
      <w:color w:val="000000"/>
      <w:spacing w:val="0"/>
      <w:sz w:val="28"/>
    </w:rPr>
  </w:style>
  <w:style w:type="character" w:customStyle="1" w:styleId="111110">
    <w:name w:val="Символ концевой сноски11111"/>
    <w:link w:val="1111113"/>
    <w:qFormat/>
    <w:rPr>
      <w:rFonts w:ascii="Calibri" w:hAnsi="Calibri"/>
      <w:color w:val="000000"/>
      <w:spacing w:val="0"/>
      <w:sz w:val="20"/>
    </w:rPr>
  </w:style>
  <w:style w:type="character" w:customStyle="1" w:styleId="Heading3121111">
    <w:name w:val="Heading 3121111"/>
    <w:link w:val="Heading3121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NoSpacing111111">
    <w:name w:val="No Spacing111111"/>
    <w:link w:val="NoSpacing1111111"/>
    <w:qFormat/>
    <w:rPr>
      <w:rFonts w:ascii="Calibri" w:hAnsi="Calibri"/>
      <w:color w:val="000000"/>
      <w:spacing w:val="0"/>
      <w:sz w:val="22"/>
    </w:rPr>
  </w:style>
  <w:style w:type="character" w:customStyle="1" w:styleId="Contents4211">
    <w:name w:val="Contents 4211"/>
    <w:link w:val="Contents42111"/>
    <w:qFormat/>
    <w:rPr>
      <w:rFonts w:ascii="XO Thames" w:hAnsi="XO Thames"/>
      <w:color w:val="000000"/>
      <w:spacing w:val="0"/>
      <w:sz w:val="28"/>
    </w:rPr>
  </w:style>
  <w:style w:type="character" w:customStyle="1" w:styleId="Textbodyindent211">
    <w:name w:val="Text body indent211"/>
    <w:link w:val="Textbodyindent2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12">
    <w:name w:val="Heading 12"/>
    <w:link w:val="Heading121"/>
    <w:qFormat/>
    <w:rPr>
      <w:rFonts w:ascii="Times New Roman" w:hAnsi="Times New Roman"/>
      <w:sz w:val="28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Heading211">
    <w:name w:val="Heading 211"/>
    <w:link w:val="Heading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10">
    <w:name w:val="Символ концевой сноски1"/>
    <w:link w:val="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2211">
    <w:name w:val="Heading 2211"/>
    <w:link w:val="Heading22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List13">
    <w:name w:val="List 13"/>
    <w:link w:val="List131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5211">
    <w:name w:val="Contents 5211"/>
    <w:link w:val="Contents52111"/>
    <w:qFormat/>
    <w:rPr>
      <w:rFonts w:ascii="XO Thames" w:hAnsi="XO Thames"/>
      <w:color w:val="000000"/>
      <w:spacing w:val="0"/>
      <w:sz w:val="28"/>
    </w:rPr>
  </w:style>
  <w:style w:type="character" w:customStyle="1" w:styleId="Title1111">
    <w:name w:val="Title1111"/>
    <w:link w:val="Title11111"/>
    <w:qFormat/>
    <w:rPr>
      <w:rFonts w:ascii="Times New Roman" w:hAnsi="Times New Roman"/>
      <w:color w:val="000000"/>
      <w:spacing w:val="0"/>
      <w:sz w:val="40"/>
    </w:rPr>
  </w:style>
  <w:style w:type="character" w:customStyle="1" w:styleId="Heading31">
    <w:name w:val="Heading 31"/>
    <w:link w:val="Heading311"/>
    <w:qFormat/>
    <w:rPr>
      <w:rFonts w:ascii="Times New Roman" w:hAnsi="Times New Roman"/>
      <w:b/>
      <w:sz w:val="24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2">
    <w:name w:val="Heading 32"/>
    <w:qFormat/>
    <w:rPr>
      <w:rFonts w:ascii="Times New Roman" w:hAnsi="Times New Roman"/>
      <w:b/>
      <w:sz w:val="24"/>
    </w:rPr>
  </w:style>
  <w:style w:type="character" w:customStyle="1" w:styleId="Title2">
    <w:name w:val="Title2"/>
    <w:link w:val="Title21"/>
    <w:qFormat/>
    <w:rPr>
      <w:rFonts w:ascii="Times New Roman" w:hAnsi="Times New Roman"/>
      <w:sz w:val="40"/>
    </w:rPr>
  </w:style>
  <w:style w:type="character" w:customStyle="1" w:styleId="Textbodyindent21111">
    <w:name w:val="Text body indent21111"/>
    <w:link w:val="Textbodyindent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521">
    <w:name w:val="Heading 521"/>
    <w:link w:val="Heading5211"/>
    <w:qFormat/>
    <w:rPr>
      <w:rFonts w:ascii="Times New Roman" w:hAnsi="Times New Roman"/>
      <w:color w:val="000000"/>
      <w:spacing w:val="0"/>
      <w:sz w:val="26"/>
    </w:rPr>
  </w:style>
  <w:style w:type="character" w:customStyle="1" w:styleId="Textbody">
    <w:name w:val="Text body"/>
    <w:qFormat/>
    <w:rPr>
      <w:rFonts w:ascii="Times New Roman" w:hAnsi="Times New Roman"/>
      <w:sz w:val="28"/>
    </w:rPr>
  </w:style>
  <w:style w:type="character" w:customStyle="1" w:styleId="Contents1211">
    <w:name w:val="Contents 1211"/>
    <w:link w:val="Contents121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21111">
    <w:name w:val="Contents 721111"/>
    <w:link w:val="Contents7211111"/>
    <w:qFormat/>
    <w:rPr>
      <w:rFonts w:ascii="XO Thames" w:hAnsi="XO Thames"/>
      <w:color w:val="000000"/>
      <w:spacing w:val="0"/>
      <w:sz w:val="28"/>
    </w:rPr>
  </w:style>
  <w:style w:type="character" w:customStyle="1" w:styleId="NormalWeb111111">
    <w:name w:val="Normal (Web)111111"/>
    <w:link w:val="NormalWeb1111111"/>
    <w:qFormat/>
    <w:rPr>
      <w:sz w:val="24"/>
    </w:rPr>
  </w:style>
  <w:style w:type="character" w:customStyle="1" w:styleId="11111112">
    <w:name w:val="Обычный1111111"/>
    <w:link w:val="111111112"/>
    <w:qFormat/>
    <w:rPr>
      <w:rFonts w:ascii="Calibri" w:hAnsi="Calibri"/>
      <w:color w:val="000000"/>
      <w:spacing w:val="0"/>
      <w:sz w:val="22"/>
    </w:rPr>
  </w:style>
  <w:style w:type="character" w:customStyle="1" w:styleId="11111113">
    <w:name w:val="Знак сноски1111111"/>
    <w:link w:val="111111113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BodyTextIndent3111111">
    <w:name w:val="Body Text Indent 3111111"/>
    <w:link w:val="BodyTextIndent31111111"/>
    <w:qFormat/>
    <w:rPr>
      <w:rFonts w:ascii="Times New Roman" w:hAnsi="Times New Roman"/>
      <w:sz w:val="24"/>
    </w:rPr>
  </w:style>
  <w:style w:type="character" w:customStyle="1" w:styleId="Textbodyindent111">
    <w:name w:val="Text body indent111"/>
    <w:link w:val="Textbodyindent1111"/>
    <w:qFormat/>
    <w:rPr>
      <w:rFonts w:ascii="Times New Roman" w:hAnsi="Times New Roman"/>
      <w:color w:val="000000"/>
      <w:spacing w:val="0"/>
      <w:sz w:val="28"/>
    </w:rPr>
  </w:style>
  <w:style w:type="character" w:customStyle="1" w:styleId="12">
    <w:name w:val="Символ сноски1"/>
    <w:link w:val="112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Internetlink2">
    <w:name w:val="Internet link2"/>
    <w:link w:val="Internetlink2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Heading6211">
    <w:name w:val="Heading 6211"/>
    <w:link w:val="Heading62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7121111">
    <w:name w:val="Heading 7121111"/>
    <w:link w:val="Heading71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2111">
    <w:name w:val="Heading 12111"/>
    <w:link w:val="Heading121111"/>
    <w:qFormat/>
    <w:rPr>
      <w:rFonts w:ascii="Times New Roman" w:hAnsi="Times New Roman"/>
      <w:color w:val="000000"/>
      <w:spacing w:val="0"/>
      <w:sz w:val="28"/>
    </w:rPr>
  </w:style>
  <w:style w:type="character" w:customStyle="1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customStyle="1" w:styleId="Heading411">
    <w:name w:val="Heading 411"/>
    <w:link w:val="Heading4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11">
    <w:name w:val="List11"/>
    <w:basedOn w:val="Textbody2"/>
    <w:link w:val="List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91">
    <w:name w:val="Heading 91"/>
    <w:qFormat/>
    <w:rPr>
      <w:rFonts w:ascii="Times New Roman" w:hAnsi="Times New Roman"/>
      <w:sz w:val="26"/>
    </w:rPr>
  </w:style>
  <w:style w:type="character" w:customStyle="1" w:styleId="Heading41111">
    <w:name w:val="Heading 41111"/>
    <w:link w:val="Heading4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customStyle="1" w:styleId="2111111">
    <w:name w:val="Обычный2111111"/>
    <w:link w:val="211111110"/>
    <w:qFormat/>
    <w:rPr>
      <w:rFonts w:ascii="Times New Roman" w:hAnsi="Times New Roman"/>
      <w:color w:val="000000"/>
      <w:spacing w:val="0"/>
      <w:sz w:val="24"/>
    </w:rPr>
  </w:style>
  <w:style w:type="character" w:customStyle="1" w:styleId="DefaultParagraphFont21111">
    <w:name w:val="Default Paragraph Font21111"/>
    <w:link w:val="DefaultParagraphFont211111"/>
    <w:qFormat/>
    <w:rPr>
      <w:rFonts w:ascii="Calibri" w:hAnsi="Calibri"/>
      <w:color w:val="000000"/>
      <w:spacing w:val="0"/>
      <w:sz w:val="20"/>
    </w:rPr>
  </w:style>
  <w:style w:type="character" w:customStyle="1" w:styleId="Heading9131">
    <w:name w:val="Heading 9131"/>
    <w:link w:val="Heading91311"/>
    <w:qFormat/>
    <w:rPr>
      <w:rFonts w:ascii="Times New Roman" w:hAnsi="Times New Roman"/>
      <w:color w:val="000000"/>
      <w:spacing w:val="0"/>
      <w:sz w:val="26"/>
    </w:rPr>
  </w:style>
  <w:style w:type="character" w:customStyle="1" w:styleId="Internetlink111">
    <w:name w:val="Internet link111"/>
    <w:link w:val="Internetlink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aption1211">
    <w:name w:val="Caption1211"/>
    <w:link w:val="Caption12111"/>
    <w:qFormat/>
    <w:rPr>
      <w:rFonts w:ascii="Calibri" w:hAnsi="Calibri"/>
      <w:i/>
      <w:color w:val="000000"/>
      <w:spacing w:val="0"/>
      <w:sz w:val="24"/>
    </w:rPr>
  </w:style>
  <w:style w:type="character" w:customStyle="1" w:styleId="Contents41">
    <w:name w:val="Contents 41"/>
    <w:link w:val="Contents411"/>
    <w:qFormat/>
    <w:rPr>
      <w:rFonts w:ascii="XO Thames" w:hAnsi="XO Thames"/>
      <w:color w:val="000000"/>
      <w:spacing w:val="0"/>
      <w:sz w:val="28"/>
    </w:rPr>
  </w:style>
  <w:style w:type="character" w:customStyle="1" w:styleId="Heading4111111">
    <w:name w:val="Heading 4111111"/>
    <w:link w:val="Heading4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a3">
    <w:name w:val="Заголовок таблицы"/>
    <w:basedOn w:val="a4"/>
    <w:link w:val="13"/>
    <w:qFormat/>
    <w:rPr>
      <w:b/>
    </w:rPr>
  </w:style>
  <w:style w:type="character" w:customStyle="1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customStyle="1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customStyle="1" w:styleId="14">
    <w:name w:val="Заголовок1"/>
    <w:link w:val="113"/>
    <w:qFormat/>
    <w:rPr>
      <w:rFonts w:ascii="Liberation Sans" w:hAnsi="Liberation Sans"/>
      <w:sz w:val="28"/>
    </w:rPr>
  </w:style>
  <w:style w:type="character" w:customStyle="1" w:styleId="FootnoteSymbol211">
    <w:name w:val="Footnote Symbol211"/>
    <w:link w:val="FootnoteSymbol2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">
    <w:name w:val="Указатель1111"/>
    <w:link w:val="111112"/>
    <w:qFormat/>
  </w:style>
  <w:style w:type="character" w:customStyle="1" w:styleId="Contents13111">
    <w:name w:val="Contents 13111"/>
    <w:link w:val="Contents13111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31111">
    <w:name w:val="Heading 31111"/>
    <w:link w:val="Heading31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Contents1">
    <w:name w:val="Contents 1"/>
    <w:link w:val="Contents13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indent">
    <w:name w:val="Text body indent"/>
    <w:qFormat/>
    <w:rPr>
      <w:rFonts w:ascii="Times New Roman" w:hAnsi="Times New Roman"/>
      <w:sz w:val="28"/>
    </w:rPr>
  </w:style>
  <w:style w:type="character" w:customStyle="1" w:styleId="Heading621111">
    <w:name w:val="Heading 621111"/>
    <w:link w:val="Heading6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Textbody2">
    <w:name w:val="Text body2"/>
    <w:link w:val="Textbody2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631">
    <w:name w:val="Contents 631"/>
    <w:link w:val="Contents6311"/>
    <w:qFormat/>
    <w:rPr>
      <w:rFonts w:ascii="XO Thames" w:hAnsi="XO Thames"/>
      <w:color w:val="000000"/>
      <w:spacing w:val="0"/>
      <w:sz w:val="28"/>
    </w:rPr>
  </w:style>
  <w:style w:type="character" w:customStyle="1" w:styleId="Contents12">
    <w:name w:val="Contents 12"/>
    <w:link w:val="Contents121"/>
    <w:qFormat/>
    <w:rPr>
      <w:rFonts w:ascii="XO Thames" w:hAnsi="XO Thames"/>
      <w:b/>
      <w:color w:val="000000"/>
      <w:spacing w:val="0"/>
      <w:sz w:val="28"/>
    </w:rPr>
  </w:style>
  <w:style w:type="character" w:customStyle="1" w:styleId="Heading521111">
    <w:name w:val="Heading 521111"/>
    <w:link w:val="Heading5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21111">
    <w:name w:val="Subtitle21111"/>
    <w:link w:val="Subtitle2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aption11">
    <w:name w:val="Caption11"/>
    <w:link w:val="Caption111"/>
    <w:qFormat/>
    <w:rPr>
      <w:rFonts w:ascii="Calibri" w:hAnsi="Calibri"/>
      <w:i/>
      <w:color w:val="000000"/>
      <w:spacing w:val="0"/>
      <w:sz w:val="24"/>
    </w:rPr>
  </w:style>
  <w:style w:type="character" w:customStyle="1" w:styleId="ConsPlusNonformat111111">
    <w:name w:val="ConsPlusNonformat111111"/>
    <w:link w:val="ConsPlusNonformat1111111"/>
    <w:qFormat/>
    <w:rPr>
      <w:rFonts w:ascii="Courier New" w:hAnsi="Courier New"/>
      <w:color w:val="000000"/>
      <w:spacing w:val="0"/>
      <w:sz w:val="20"/>
    </w:rPr>
  </w:style>
  <w:style w:type="character" w:customStyle="1" w:styleId="Contents821111">
    <w:name w:val="Contents 821111"/>
    <w:link w:val="Contents8211111"/>
    <w:qFormat/>
    <w:rPr>
      <w:rFonts w:ascii="XO Thames" w:hAnsi="XO Thames"/>
      <w:color w:val="000000"/>
      <w:spacing w:val="0"/>
      <w:sz w:val="28"/>
    </w:rPr>
  </w:style>
  <w:style w:type="character" w:customStyle="1" w:styleId="Heading5111">
    <w:name w:val="Heading 5111"/>
    <w:link w:val="Heading5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61111">
    <w:name w:val="Heading 61111"/>
    <w:link w:val="Heading6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customStyle="1" w:styleId="List10">
    <w:name w:val="List1"/>
    <w:basedOn w:val="Textbody"/>
    <w:qFormat/>
    <w:rPr>
      <w:rFonts w:ascii="Times New Roman" w:hAnsi="Times New Roman"/>
      <w:sz w:val="28"/>
    </w:rPr>
  </w:style>
  <w:style w:type="character" w:customStyle="1" w:styleId="Footer21111">
    <w:name w:val="Footer21111"/>
    <w:link w:val="Footer211111"/>
    <w:qFormat/>
    <w:rPr>
      <w:rFonts w:ascii="Times New Roman" w:hAnsi="Times New Roman"/>
      <w:color w:val="000000"/>
      <w:spacing w:val="0"/>
      <w:sz w:val="24"/>
    </w:rPr>
  </w:style>
  <w:style w:type="character" w:customStyle="1" w:styleId="List211">
    <w:name w:val="List211"/>
    <w:basedOn w:val="Textbody31"/>
    <w:link w:val="List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521111">
    <w:name w:val="Contents 521111"/>
    <w:link w:val="Contents5211111"/>
    <w:qFormat/>
    <w:rPr>
      <w:rFonts w:ascii="XO Thames" w:hAnsi="XO Thames"/>
      <w:color w:val="000000"/>
      <w:spacing w:val="0"/>
      <w:sz w:val="28"/>
    </w:rPr>
  </w:style>
  <w:style w:type="character" w:customStyle="1" w:styleId="Heading111">
    <w:name w:val="Heading 111"/>
    <w:link w:val="Heading1111"/>
    <w:qFormat/>
    <w:rPr>
      <w:rFonts w:ascii="Times New Roman" w:hAnsi="Times New Roman"/>
      <w:color w:val="000000"/>
      <w:spacing w:val="0"/>
      <w:sz w:val="28"/>
    </w:rPr>
  </w:style>
  <w:style w:type="character" w:customStyle="1" w:styleId="EndnoteSymbol211">
    <w:name w:val="Endnote Symbol211"/>
    <w:link w:val="EndnoteSymbol2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customStyle="1" w:styleId="Heading713111">
    <w:name w:val="Heading 713111"/>
    <w:link w:val="Heading7131111"/>
    <w:qFormat/>
    <w:rPr>
      <w:rFonts w:ascii="Times New Roman" w:hAnsi="Times New Roman"/>
      <w:color w:val="000000"/>
      <w:spacing w:val="0"/>
      <w:sz w:val="26"/>
    </w:rPr>
  </w:style>
  <w:style w:type="character" w:customStyle="1" w:styleId="Caption111111">
    <w:name w:val="Caption111111"/>
    <w:link w:val="Caption1111111"/>
    <w:qFormat/>
    <w:rPr>
      <w:rFonts w:ascii="Times New Roman" w:hAnsi="Times New Roman"/>
      <w:b/>
      <w:color w:val="000000"/>
      <w:spacing w:val="14"/>
      <w:sz w:val="20"/>
    </w:rPr>
  </w:style>
  <w:style w:type="character" w:customStyle="1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customStyle="1" w:styleId="EndnoteSymbol111">
    <w:name w:val="Endnote Symbol111"/>
    <w:link w:val="EndnoteSymbol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Footer1111">
    <w:name w:val="Footer1111"/>
    <w:link w:val="Footer111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21111">
    <w:name w:val="Heading 21111"/>
    <w:link w:val="Heading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131">
    <w:name w:val="Contents 131"/>
    <w:link w:val="Contents1311"/>
    <w:qFormat/>
    <w:rPr>
      <w:rFonts w:ascii="XO Thames" w:hAnsi="XO Thames"/>
      <w:b/>
      <w:color w:val="000000"/>
      <w:spacing w:val="0"/>
      <w:sz w:val="28"/>
    </w:rPr>
  </w:style>
  <w:style w:type="character" w:customStyle="1" w:styleId="Footnote1111">
    <w:name w:val="Footnote1111"/>
    <w:link w:val="Footnote11111"/>
    <w:qFormat/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Contents7211">
    <w:name w:val="Contents 7211"/>
    <w:link w:val="Contents72111"/>
    <w:qFormat/>
    <w:rPr>
      <w:rFonts w:ascii="XO Thames" w:hAnsi="XO Thames"/>
      <w:color w:val="000000"/>
      <w:spacing w:val="0"/>
      <w:sz w:val="28"/>
    </w:rPr>
  </w:style>
  <w:style w:type="character" w:customStyle="1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customStyle="1" w:styleId="Contents21">
    <w:name w:val="Contents 21"/>
    <w:link w:val="Contents23"/>
    <w:qFormat/>
    <w:rPr>
      <w:rFonts w:ascii="XO Thames" w:hAnsi="XO Thames"/>
      <w:color w:val="000000"/>
      <w:spacing w:val="0"/>
      <w:sz w:val="28"/>
    </w:rPr>
  </w:style>
  <w:style w:type="character" w:customStyle="1" w:styleId="Textbody31">
    <w:name w:val="Text body31"/>
    <w:link w:val="Textbody3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313111">
    <w:name w:val="Heading 313111"/>
    <w:link w:val="Heading31311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annotationtext11111">
    <w:name w:val="annotation text11111"/>
    <w:link w:val="annotationtext111111"/>
    <w:qFormat/>
    <w:rPr>
      <w:rFonts w:ascii="Times New Roman" w:hAnsi="Times New Roman"/>
      <w:sz w:val="20"/>
    </w:rPr>
  </w:style>
  <w:style w:type="character" w:customStyle="1" w:styleId="Contents23111">
    <w:name w:val="Contents 23111"/>
    <w:link w:val="Contents231111"/>
    <w:qFormat/>
    <w:rPr>
      <w:rFonts w:ascii="XO Thames" w:hAnsi="XO Thames"/>
      <w:color w:val="000000"/>
      <w:spacing w:val="0"/>
      <w:sz w:val="28"/>
    </w:rPr>
  </w:style>
  <w:style w:type="character" w:customStyle="1" w:styleId="1111114">
    <w:name w:val="Номер строки111111"/>
    <w:link w:val="11111114"/>
    <w:qFormat/>
    <w:rPr>
      <w:rFonts w:ascii="Calibri" w:hAnsi="Calibri"/>
      <w:color w:val="000000"/>
      <w:spacing w:val="0"/>
      <w:sz w:val="20"/>
    </w:rPr>
  </w:style>
  <w:style w:type="character" w:customStyle="1" w:styleId="List111110">
    <w:name w:val="List 11111"/>
    <w:link w:val="List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plusnormal211111">
    <w:name w:val="consplusnormal211111"/>
    <w:link w:val="consplusnormal2111111"/>
    <w:qFormat/>
    <w:rPr>
      <w:rFonts w:ascii="Times New Roman" w:hAnsi="Times New Roman"/>
      <w:sz w:val="24"/>
    </w:rPr>
  </w:style>
  <w:style w:type="character" w:customStyle="1" w:styleId="Header2111">
    <w:name w:val="Header2111"/>
    <w:link w:val="Header21111"/>
    <w:qFormat/>
    <w:rPr>
      <w:rFonts w:ascii="Calibri" w:hAnsi="Calibri"/>
      <w:color w:val="000000"/>
      <w:spacing w:val="0"/>
      <w:sz w:val="20"/>
    </w:rPr>
  </w:style>
  <w:style w:type="character" w:customStyle="1" w:styleId="11111115">
    <w:name w:val="Строгий1111111"/>
    <w:link w:val="111111114"/>
    <w:qFormat/>
    <w:rPr>
      <w:rFonts w:ascii="Calibri" w:hAnsi="Calibri"/>
      <w:b/>
      <w:color w:val="000000"/>
      <w:spacing w:val="0"/>
      <w:sz w:val="20"/>
    </w:rPr>
  </w:style>
  <w:style w:type="character" w:customStyle="1" w:styleId="BalloonText21111">
    <w:name w:val="Balloon Text21111"/>
    <w:link w:val="BalloonText211111"/>
    <w:qFormat/>
    <w:rPr>
      <w:rFonts w:ascii="Tahoma" w:hAnsi="Tahoma"/>
      <w:sz w:val="16"/>
    </w:rPr>
  </w:style>
  <w:style w:type="character" w:customStyle="1" w:styleId="1110">
    <w:name w:val="Символ концевой сноски111"/>
    <w:link w:val="11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8211">
    <w:name w:val="Heading 8211"/>
    <w:link w:val="Heading82111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16">
    <w:name w:val="Знак примечания1111111"/>
    <w:link w:val="111111115"/>
    <w:qFormat/>
    <w:rPr>
      <w:rFonts w:ascii="Calibri" w:hAnsi="Calibri"/>
      <w:color w:val="000000"/>
      <w:spacing w:val="0"/>
      <w:sz w:val="16"/>
    </w:rPr>
  </w:style>
  <w:style w:type="character" w:customStyle="1" w:styleId="Footer11">
    <w:name w:val="Footer11"/>
    <w:link w:val="Footer111"/>
    <w:qFormat/>
    <w:rPr>
      <w:rFonts w:ascii="Times New Roman" w:hAnsi="Times New Roman"/>
      <w:color w:val="000000"/>
      <w:spacing w:val="0"/>
      <w:sz w:val="24"/>
    </w:rPr>
  </w:style>
  <w:style w:type="character" w:customStyle="1" w:styleId="indexheading11111">
    <w:name w:val="index heading11111"/>
    <w:link w:val="indexheading111111"/>
    <w:qFormat/>
  </w:style>
  <w:style w:type="character" w:customStyle="1" w:styleId="Title111111">
    <w:name w:val="Title111111"/>
    <w:link w:val="Title1111111"/>
    <w:qFormat/>
    <w:rPr>
      <w:rFonts w:ascii="Times New Roman" w:hAnsi="Times New Roman"/>
      <w:color w:val="000000"/>
      <w:spacing w:val="0"/>
      <w:sz w:val="40"/>
    </w:rPr>
  </w:style>
  <w:style w:type="character" w:customStyle="1" w:styleId="Internetlink211">
    <w:name w:val="Internet link211"/>
    <w:link w:val="Internetlink2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1111117">
    <w:name w:val="Абзац списка1111111"/>
    <w:link w:val="111111116"/>
    <w:qFormat/>
  </w:style>
  <w:style w:type="character" w:customStyle="1" w:styleId="11111118">
    <w:name w:val="Номер страницы1111111"/>
    <w:link w:val="111111117"/>
    <w:qFormat/>
    <w:rPr>
      <w:rFonts w:ascii="Calibri" w:hAnsi="Calibri"/>
      <w:color w:val="000000"/>
      <w:spacing w:val="0"/>
      <w:sz w:val="20"/>
    </w:rPr>
  </w:style>
  <w:style w:type="character" w:customStyle="1" w:styleId="Heading912">
    <w:name w:val="Heading 912"/>
    <w:link w:val="Heading912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821111">
    <w:name w:val="Heading 821111"/>
    <w:link w:val="Heading8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Symbol2">
    <w:name w:val="Footnote Symbol2"/>
    <w:link w:val="FootnoteSymbol2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913111">
    <w:name w:val="Heading 913111"/>
    <w:link w:val="Heading9131111"/>
    <w:qFormat/>
    <w:rPr>
      <w:rFonts w:ascii="Times New Roman" w:hAnsi="Times New Roman"/>
      <w:color w:val="000000"/>
      <w:spacing w:val="0"/>
      <w:sz w:val="26"/>
    </w:rPr>
  </w:style>
  <w:style w:type="character" w:customStyle="1" w:styleId="BodyText2111111">
    <w:name w:val="Body Text 2111111"/>
    <w:link w:val="BodyText21111111"/>
    <w:qFormat/>
    <w:rPr>
      <w:rFonts w:ascii="Times New Roman" w:hAnsi="Times New Roman"/>
      <w:sz w:val="24"/>
    </w:rPr>
  </w:style>
  <w:style w:type="character" w:customStyle="1" w:styleId="1111115">
    <w:name w:val="Гипертекстовая ссылка111111"/>
    <w:link w:val="11111119"/>
    <w:qFormat/>
    <w:rPr>
      <w:rFonts w:ascii="Calibri" w:hAnsi="Calibri"/>
      <w:color w:val="106BBE"/>
      <w:spacing w:val="0"/>
      <w:sz w:val="20"/>
    </w:rPr>
  </w:style>
  <w:style w:type="character" w:customStyle="1" w:styleId="List121">
    <w:name w:val="List 121"/>
    <w:link w:val="List12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1121">
    <w:name w:val="Heading 1121"/>
    <w:link w:val="Heading112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2111111">
    <w:name w:val="Heading 2111111"/>
    <w:link w:val="Heading211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Header1">
    <w:name w:val="Header1"/>
    <w:link w:val="Header11"/>
    <w:qFormat/>
    <w:rPr>
      <w:sz w:val="20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Normal111111">
    <w:name w:val="Normal Знак Знак Знак111111"/>
    <w:link w:val="Normal1111111"/>
    <w:qFormat/>
    <w:rPr>
      <w:rFonts w:ascii="Times New Roman" w:hAnsi="Times New Roman"/>
      <w:color w:val="000000"/>
      <w:spacing w:val="0"/>
      <w:sz w:val="24"/>
    </w:rPr>
  </w:style>
  <w:style w:type="character" w:customStyle="1" w:styleId="15">
    <w:name w:val="Указатель1"/>
    <w:link w:val="120"/>
    <w:qFormat/>
  </w:style>
  <w:style w:type="character" w:customStyle="1" w:styleId="Heading81">
    <w:name w:val="Heading 81"/>
    <w:link w:val="Heading811"/>
    <w:qFormat/>
    <w:rPr>
      <w:rFonts w:ascii="Times New Roman" w:hAnsi="Times New Roman"/>
      <w:sz w:val="26"/>
    </w:rPr>
  </w:style>
  <w:style w:type="character" w:customStyle="1" w:styleId="Heading51">
    <w:name w:val="Heading 51"/>
    <w:qFormat/>
    <w:rPr>
      <w:rFonts w:ascii="Times New Roman" w:hAnsi="Times New Roman"/>
      <w:sz w:val="26"/>
    </w:rPr>
  </w:style>
  <w:style w:type="character" w:customStyle="1" w:styleId="Contents711">
    <w:name w:val="Contents 711"/>
    <w:link w:val="Contents7111"/>
    <w:qFormat/>
    <w:rPr>
      <w:rFonts w:ascii="XO Thames" w:hAnsi="XO Thames"/>
      <w:color w:val="000000"/>
      <w:spacing w:val="0"/>
      <w:sz w:val="28"/>
    </w:rPr>
  </w:style>
  <w:style w:type="character" w:customStyle="1" w:styleId="List1211110">
    <w:name w:val="List 121111"/>
    <w:link w:val="List1211111"/>
    <w:qFormat/>
    <w:rPr>
      <w:rFonts w:ascii="Times New Roman" w:hAnsi="Times New Roman"/>
      <w:color w:val="000000"/>
      <w:spacing w:val="0"/>
      <w:sz w:val="24"/>
    </w:rPr>
  </w:style>
  <w:style w:type="character" w:customStyle="1" w:styleId="211111112">
    <w:name w:val="Основной текст с отступом 21111111"/>
    <w:link w:val="2111111110"/>
    <w:qFormat/>
    <w:rPr>
      <w:rFonts w:ascii="Times New Roman" w:hAnsi="Times New Roman"/>
      <w:sz w:val="24"/>
    </w:rPr>
  </w:style>
  <w:style w:type="character" w:customStyle="1" w:styleId="Endnote1111">
    <w:name w:val="Endnote1111"/>
    <w:link w:val="Endnote11111"/>
    <w:qFormat/>
    <w:rPr>
      <w:rFonts w:ascii="XO Thames" w:hAnsi="XO Thames"/>
      <w:color w:val="000000"/>
      <w:spacing w:val="0"/>
      <w:sz w:val="22"/>
    </w:rPr>
  </w:style>
  <w:style w:type="character" w:customStyle="1" w:styleId="Normal1111110">
    <w:name w:val="Normal Знак Знак111111"/>
    <w:link w:val="Normal11111110"/>
    <w:qFormat/>
    <w:rPr>
      <w:rFonts w:ascii="Times New Roman" w:hAnsi="Times New Roman"/>
      <w:color w:val="000000"/>
      <w:spacing w:val="0"/>
      <w:sz w:val="24"/>
    </w:rPr>
  </w:style>
  <w:style w:type="character" w:customStyle="1" w:styleId="Endnote21111">
    <w:name w:val="Endnote21111"/>
    <w:link w:val="Endnote211111"/>
    <w:qFormat/>
    <w:rPr>
      <w:rFonts w:ascii="XO Thames" w:hAnsi="XO Thames"/>
      <w:color w:val="000000"/>
      <w:spacing w:val="0"/>
      <w:sz w:val="22"/>
    </w:rPr>
  </w:style>
  <w:style w:type="character" w:customStyle="1" w:styleId="Marginalia11111">
    <w:name w:val="Marginalia11111"/>
    <w:link w:val="Marginalia111111"/>
    <w:qFormat/>
    <w:rPr>
      <w:rFonts w:ascii="Times New Roman" w:hAnsi="Times New Roman"/>
      <w:color w:val="000000"/>
      <w:spacing w:val="0"/>
      <w:sz w:val="20"/>
    </w:rPr>
  </w:style>
  <w:style w:type="character" w:customStyle="1" w:styleId="Heading712">
    <w:name w:val="Heading 712"/>
    <w:link w:val="Heading712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1">
    <w:name w:val="Heading 11"/>
    <w:qFormat/>
    <w:rPr>
      <w:rFonts w:ascii="Times New Roman" w:hAnsi="Times New Roman"/>
      <w:sz w:val="28"/>
    </w:rPr>
  </w:style>
  <w:style w:type="character" w:customStyle="1" w:styleId="Heading71211">
    <w:name w:val="Heading 71211"/>
    <w:link w:val="Heading712111"/>
    <w:qFormat/>
    <w:rPr>
      <w:rFonts w:ascii="Times New Roman" w:hAnsi="Times New Roman"/>
      <w:color w:val="000000"/>
      <w:spacing w:val="0"/>
      <w:sz w:val="26"/>
    </w:rPr>
  </w:style>
  <w:style w:type="character" w:customStyle="1" w:styleId="List110">
    <w:name w:val="List 11"/>
    <w:qFormat/>
    <w:rPr>
      <w:rFonts w:ascii="Times New Roman" w:hAnsi="Times New Roman"/>
      <w:sz w:val="24"/>
    </w:rPr>
  </w:style>
  <w:style w:type="character" w:customStyle="1" w:styleId="Internetlink21111">
    <w:name w:val="Internet link21111"/>
    <w:link w:val="Internetlink2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BodyTextIndent2111111">
    <w:name w:val="Body Text Indent 2111111"/>
    <w:link w:val="BodyTextIndent21111111"/>
    <w:qFormat/>
    <w:rPr>
      <w:rFonts w:ascii="Times New Roman" w:hAnsi="Times New Roman"/>
      <w:sz w:val="28"/>
    </w:rPr>
  </w:style>
  <w:style w:type="character" w:customStyle="1" w:styleId="EndnoteSymbol1">
    <w:name w:val="Endnote Symbol1"/>
    <w:link w:val="EndnoteSymbol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er121111">
    <w:name w:val="Header121111"/>
    <w:link w:val="Header1211111"/>
    <w:qFormat/>
    <w:rPr>
      <w:rFonts w:ascii="Calibri" w:hAnsi="Calibri"/>
      <w:color w:val="000000"/>
      <w:spacing w:val="0"/>
      <w:sz w:val="20"/>
    </w:rPr>
  </w:style>
  <w:style w:type="character" w:customStyle="1" w:styleId="Heading911">
    <w:name w:val="Heading 911"/>
    <w:link w:val="Heading913"/>
    <w:qFormat/>
    <w:rPr>
      <w:rFonts w:ascii="Times New Roman" w:hAnsi="Times New Roman"/>
      <w:sz w:val="26"/>
    </w:rPr>
  </w:style>
  <w:style w:type="character" w:customStyle="1" w:styleId="Contents621111">
    <w:name w:val="Contents 621111"/>
    <w:link w:val="Contents6211111"/>
    <w:qFormat/>
    <w:rPr>
      <w:rFonts w:ascii="XO Thames" w:hAnsi="XO Thames"/>
      <w:color w:val="000000"/>
      <w:spacing w:val="0"/>
      <w:sz w:val="28"/>
    </w:rPr>
  </w:style>
  <w:style w:type="character" w:customStyle="1" w:styleId="1111111a">
    <w:name w:val="Просмотренная гиперссылка1111111"/>
    <w:link w:val="111111118"/>
    <w:qFormat/>
    <w:rPr>
      <w:rFonts w:ascii="Calibri" w:hAnsi="Calibri"/>
      <w:color w:val="800080"/>
      <w:spacing w:val="0"/>
      <w:sz w:val="20"/>
      <w:u w:val="single"/>
    </w:rPr>
  </w:style>
  <w:style w:type="character" w:customStyle="1" w:styleId="Contents921111">
    <w:name w:val="Contents 921111"/>
    <w:link w:val="Contents9211111"/>
    <w:qFormat/>
    <w:rPr>
      <w:rFonts w:ascii="XO Thames" w:hAnsi="XO Thames"/>
      <w:color w:val="000000"/>
      <w:spacing w:val="0"/>
      <w:sz w:val="28"/>
    </w:rPr>
  </w:style>
  <w:style w:type="character" w:customStyle="1" w:styleId="Contents411111">
    <w:name w:val="Contents 411111"/>
    <w:link w:val="Contents4111111"/>
    <w:qFormat/>
    <w:rPr>
      <w:rFonts w:ascii="XO Thames" w:hAnsi="XO Thames"/>
      <w:color w:val="000000"/>
      <w:spacing w:val="0"/>
      <w:sz w:val="28"/>
    </w:rPr>
  </w:style>
  <w:style w:type="character" w:styleId="a5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</w:style>
  <w:style w:type="character" w:customStyle="1" w:styleId="Heading82">
    <w:name w:val="Heading 82"/>
    <w:qFormat/>
    <w:rPr>
      <w:rFonts w:ascii="Times New Roman" w:hAnsi="Times New Roman"/>
      <w:sz w:val="26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431">
    <w:name w:val="Contents 431"/>
    <w:link w:val="Contents4311"/>
    <w:qFormat/>
    <w:rPr>
      <w:rFonts w:ascii="XO Thames" w:hAnsi="XO Thames"/>
      <w:color w:val="000000"/>
      <w:spacing w:val="0"/>
      <w:sz w:val="28"/>
    </w:rPr>
  </w:style>
  <w:style w:type="character" w:customStyle="1" w:styleId="Footer2">
    <w:name w:val="Footer2"/>
    <w:link w:val="Footer21"/>
    <w:qFormat/>
    <w:rPr>
      <w:rFonts w:ascii="Times New Roman" w:hAnsi="Times New Roman"/>
      <w:sz w:val="24"/>
    </w:rPr>
  </w:style>
  <w:style w:type="character" w:customStyle="1" w:styleId="Textbody211">
    <w:name w:val="Text body211"/>
    <w:link w:val="Textbody2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31">
    <w:name w:val="Contents 31"/>
    <w:link w:val="Contents311"/>
    <w:qFormat/>
    <w:rPr>
      <w:rFonts w:ascii="XO Thames" w:hAnsi="XO Thames"/>
      <w:color w:val="000000"/>
      <w:spacing w:val="0"/>
      <w:sz w:val="28"/>
    </w:rPr>
  </w:style>
  <w:style w:type="character" w:customStyle="1" w:styleId="Heading22">
    <w:name w:val="Heading 22"/>
    <w:link w:val="Heading221"/>
    <w:qFormat/>
    <w:rPr>
      <w:rFonts w:ascii="Arial" w:hAnsi="Arial"/>
      <w:b/>
      <w:i/>
      <w:sz w:val="28"/>
    </w:rPr>
  </w:style>
  <w:style w:type="character" w:customStyle="1" w:styleId="ConsPlusNormal311111">
    <w:name w:val="ConsPlusNormal311111"/>
    <w:link w:val="ConsPlusNormal3111111"/>
    <w:qFormat/>
    <w:rPr>
      <w:rFonts w:ascii="Arial" w:hAnsi="Arial"/>
      <w:color w:val="000000"/>
      <w:spacing w:val="0"/>
      <w:sz w:val="20"/>
    </w:rPr>
  </w:style>
  <w:style w:type="character" w:customStyle="1" w:styleId="Footer211">
    <w:name w:val="Footer211"/>
    <w:link w:val="Footer2111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indent1">
    <w:name w:val="Text body indent1"/>
    <w:link w:val="Textbodyindent3"/>
    <w:qFormat/>
    <w:rPr>
      <w:rFonts w:ascii="Times New Roman" w:hAnsi="Times New Roman"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6211">
    <w:name w:val="Contents 6211"/>
    <w:link w:val="Contents62111"/>
    <w:qFormat/>
    <w:rPr>
      <w:rFonts w:ascii="XO Thames" w:hAnsi="XO Thames"/>
      <w:color w:val="000000"/>
      <w:spacing w:val="0"/>
      <w:sz w:val="28"/>
    </w:rPr>
  </w:style>
  <w:style w:type="character" w:customStyle="1" w:styleId="121">
    <w:name w:val="Заголовок12"/>
    <w:link w:val="122"/>
    <w:qFormat/>
    <w:rPr>
      <w:rFonts w:ascii="Liberation Sans" w:hAnsi="Liberation Sans"/>
      <w:sz w:val="28"/>
    </w:rPr>
  </w:style>
  <w:style w:type="character" w:customStyle="1" w:styleId="Title211">
    <w:name w:val="Title211"/>
    <w:link w:val="Title2111"/>
    <w:qFormat/>
    <w:rPr>
      <w:rFonts w:ascii="Times New Roman" w:hAnsi="Times New Roman"/>
      <w:color w:val="000000"/>
      <w:spacing w:val="0"/>
      <w:sz w:val="40"/>
    </w:rPr>
  </w:style>
  <w:style w:type="character" w:customStyle="1" w:styleId="Contents61">
    <w:name w:val="Contents 61"/>
    <w:link w:val="Contents63"/>
    <w:qFormat/>
    <w:rPr>
      <w:rFonts w:ascii="XO Thames" w:hAnsi="XO Thames"/>
      <w:color w:val="000000"/>
      <w:spacing w:val="0"/>
      <w:sz w:val="28"/>
    </w:rPr>
  </w:style>
  <w:style w:type="character" w:customStyle="1" w:styleId="1111112">
    <w:name w:val="Комментарий111111"/>
    <w:link w:val="1111111b"/>
    <w:qFormat/>
    <w:rPr>
      <w:rFonts w:ascii="Arial" w:hAnsi="Arial"/>
      <w:color w:val="353842"/>
      <w:sz w:val="24"/>
      <w:shd w:val="clear" w:color="auto" w:fill="F0F0F0"/>
    </w:rPr>
  </w:style>
  <w:style w:type="character" w:customStyle="1" w:styleId="Heading4211">
    <w:name w:val="Heading 4211"/>
    <w:link w:val="Heading42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111">
    <w:name w:val="Contents 9111"/>
    <w:link w:val="Contents91111"/>
    <w:qFormat/>
    <w:rPr>
      <w:rFonts w:ascii="XO Thames" w:hAnsi="XO Thames"/>
      <w:color w:val="000000"/>
      <w:spacing w:val="0"/>
      <w:sz w:val="28"/>
    </w:rPr>
  </w:style>
  <w:style w:type="character" w:customStyle="1" w:styleId="1111116">
    <w:name w:val="Знак концевой сноски111111"/>
    <w:link w:val="1111111c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Heading8111111">
    <w:name w:val="Heading 8111111"/>
    <w:link w:val="Heading8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9211">
    <w:name w:val="Contents 9211"/>
    <w:link w:val="Contents92111"/>
    <w:qFormat/>
    <w:rPr>
      <w:rFonts w:ascii="XO Thames" w:hAnsi="XO Thames"/>
      <w:color w:val="000000"/>
      <w:spacing w:val="0"/>
      <w:sz w:val="28"/>
    </w:rPr>
  </w:style>
  <w:style w:type="character" w:customStyle="1" w:styleId="Footnote111111">
    <w:name w:val="Footnote111111"/>
    <w:link w:val="Footnote1111111"/>
    <w:qFormat/>
    <w:rPr>
      <w:rFonts w:ascii="Times New Roman" w:hAnsi="Times New Roman"/>
      <w:sz w:val="20"/>
    </w:rPr>
  </w:style>
  <w:style w:type="character" w:customStyle="1" w:styleId="Contents3111">
    <w:name w:val="Contents 3111"/>
    <w:link w:val="Contents31111"/>
    <w:qFormat/>
    <w:rPr>
      <w:rFonts w:ascii="XO Thames" w:hAnsi="XO Thames"/>
      <w:color w:val="000000"/>
      <w:spacing w:val="0"/>
      <w:sz w:val="28"/>
    </w:rPr>
  </w:style>
  <w:style w:type="character" w:customStyle="1" w:styleId="DefaultParagraphFont111111">
    <w:name w:val="Default Paragraph Font111111"/>
    <w:link w:val="DefaultParagraphFont1111111"/>
    <w:qFormat/>
    <w:rPr>
      <w:rFonts w:ascii="Calibri" w:hAnsi="Calibri"/>
      <w:color w:val="000000"/>
      <w:spacing w:val="0"/>
      <w:sz w:val="20"/>
    </w:rPr>
  </w:style>
  <w:style w:type="character" w:customStyle="1" w:styleId="Footnote11">
    <w:name w:val="Footnote11"/>
    <w:link w:val="Footnote111"/>
    <w:qFormat/>
  </w:style>
  <w:style w:type="character" w:customStyle="1" w:styleId="Subtitle211">
    <w:name w:val="Subtitle211"/>
    <w:link w:val="Subtitle2111"/>
    <w:qFormat/>
    <w:rPr>
      <w:rFonts w:ascii="XO Thames" w:hAnsi="XO Thames"/>
      <w:i/>
      <w:color w:val="000000"/>
      <w:spacing w:val="0"/>
      <w:sz w:val="24"/>
    </w:rPr>
  </w:style>
  <w:style w:type="character" w:customStyle="1" w:styleId="1111117">
    <w:name w:val="Знак Знак Знак111111"/>
    <w:link w:val="1111111d"/>
    <w:qFormat/>
    <w:rPr>
      <w:rFonts w:ascii="Tahoma" w:hAnsi="Tahoma"/>
      <w:sz w:val="20"/>
    </w:rPr>
  </w:style>
  <w:style w:type="character" w:customStyle="1" w:styleId="Contents811111">
    <w:name w:val="Contents 811111"/>
    <w:link w:val="Contents8111111"/>
    <w:qFormat/>
    <w:rPr>
      <w:rFonts w:ascii="XO Thames" w:hAnsi="XO Thames"/>
      <w:color w:val="000000"/>
      <w:spacing w:val="0"/>
      <w:sz w:val="28"/>
    </w:rPr>
  </w:style>
  <w:style w:type="character" w:customStyle="1" w:styleId="121111">
    <w:name w:val="Гиперссылка121111"/>
    <w:link w:val="12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211110">
    <w:name w:val="Обычный121111"/>
    <w:link w:val="12111110"/>
    <w:qFormat/>
    <w:rPr>
      <w:rFonts w:ascii="Calibri" w:hAnsi="Calibri"/>
      <w:color w:val="000000"/>
      <w:spacing w:val="0"/>
      <w:sz w:val="22"/>
    </w:rPr>
  </w:style>
  <w:style w:type="character" w:customStyle="1" w:styleId="Contents2211">
    <w:name w:val="Contents 2211"/>
    <w:link w:val="Contents22111"/>
    <w:qFormat/>
    <w:rPr>
      <w:rFonts w:ascii="XO Thames" w:hAnsi="XO Thames"/>
      <w:color w:val="000000"/>
      <w:spacing w:val="0"/>
      <w:sz w:val="28"/>
    </w:rPr>
  </w:style>
  <w:style w:type="character" w:customStyle="1" w:styleId="1112">
    <w:name w:val="Символ сноски111"/>
    <w:link w:val="11112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Heading42">
    <w:name w:val="Heading 42"/>
    <w:link w:val="Heading421"/>
    <w:qFormat/>
    <w:rPr>
      <w:rFonts w:ascii="Times New Roman" w:hAnsi="Times New Roman"/>
      <w:sz w:val="26"/>
    </w:rPr>
  </w:style>
  <w:style w:type="character" w:customStyle="1" w:styleId="caption31111">
    <w:name w:val="caption31111"/>
    <w:link w:val="caption311111"/>
    <w:qFormat/>
    <w:rPr>
      <w:rFonts w:ascii="Times New Roman" w:hAnsi="Times New Roman"/>
      <w:b/>
      <w:spacing w:val="14"/>
      <w:sz w:val="20"/>
    </w:rPr>
  </w:style>
  <w:style w:type="character" w:customStyle="1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customStyle="1" w:styleId="Contents8111">
    <w:name w:val="Contents 8111"/>
    <w:link w:val="Contents8111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Subtitle1111">
    <w:name w:val="Subtitle1111"/>
    <w:link w:val="Subtitle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List13111">
    <w:name w:val="List 13111"/>
    <w:link w:val="List1311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PlusTitle111111">
    <w:name w:val="ConsPlusTitle111111"/>
    <w:link w:val="ConsPlusTitle1111111"/>
    <w:qFormat/>
    <w:rPr>
      <w:rFonts w:ascii="Arial" w:hAnsi="Arial"/>
      <w:b/>
      <w:color w:val="000000"/>
      <w:spacing w:val="0"/>
      <w:sz w:val="20"/>
    </w:rPr>
  </w:style>
  <w:style w:type="character" w:customStyle="1" w:styleId="Heading221111">
    <w:name w:val="Heading 221111"/>
    <w:link w:val="Heading2211111"/>
    <w:qFormat/>
    <w:rPr>
      <w:rFonts w:ascii="Arial" w:hAnsi="Arial"/>
      <w:b/>
      <w:i/>
      <w:color w:val="000000"/>
      <w:spacing w:val="0"/>
      <w:sz w:val="28"/>
    </w:rPr>
  </w:style>
  <w:style w:type="character" w:customStyle="1" w:styleId="Contents731">
    <w:name w:val="Contents 731"/>
    <w:link w:val="Contents7311"/>
    <w:qFormat/>
    <w:rPr>
      <w:rFonts w:ascii="XO Thames" w:hAnsi="XO Thames"/>
      <w:color w:val="000000"/>
      <w:spacing w:val="0"/>
      <w:sz w:val="28"/>
    </w:rPr>
  </w:style>
  <w:style w:type="character" w:customStyle="1" w:styleId="Contents321111">
    <w:name w:val="Contents 321111"/>
    <w:link w:val="Contents3211111"/>
    <w:qFormat/>
    <w:rPr>
      <w:rFonts w:ascii="XO Thames" w:hAnsi="XO Thames"/>
      <w:color w:val="000000"/>
      <w:spacing w:val="0"/>
      <w:sz w:val="28"/>
    </w:rPr>
  </w:style>
  <w:style w:type="character" w:customStyle="1" w:styleId="Normal1111112">
    <w:name w:val="Normal Знак111111"/>
    <w:link w:val="Normal11111111"/>
    <w:qFormat/>
    <w:rPr>
      <w:rFonts w:ascii="Calibri" w:hAnsi="Calibri"/>
      <w:color w:val="000000"/>
      <w:spacing w:val="0"/>
      <w:sz w:val="24"/>
    </w:rPr>
  </w:style>
  <w:style w:type="character" w:customStyle="1" w:styleId="Heading421111">
    <w:name w:val="Heading 421111"/>
    <w:link w:val="Heading4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1111111e">
    <w:name w:val="Основной шрифт абзаца1111111"/>
    <w:link w:val="111111119"/>
    <w:qFormat/>
    <w:rPr>
      <w:rFonts w:ascii="Calibri" w:hAnsi="Calibri"/>
      <w:color w:val="000000"/>
      <w:spacing w:val="0"/>
      <w:sz w:val="20"/>
    </w:rPr>
  </w:style>
  <w:style w:type="character" w:customStyle="1" w:styleId="1211112">
    <w:name w:val="Знак сноски121111"/>
    <w:link w:val="1211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118">
    <w:name w:val="Знак111111"/>
    <w:basedOn w:val="1111111e"/>
    <w:link w:val="1111111f"/>
    <w:qFormat/>
    <w:rPr>
      <w:rFonts w:ascii="Calibri" w:hAnsi="Calibri"/>
      <w:color w:val="000000"/>
      <w:spacing w:val="0"/>
      <w:sz w:val="16"/>
    </w:rPr>
  </w:style>
  <w:style w:type="character" w:customStyle="1" w:styleId="Contents421111">
    <w:name w:val="Contents 421111"/>
    <w:link w:val="Contents4211111"/>
    <w:qFormat/>
    <w:rPr>
      <w:rFonts w:ascii="XO Thames" w:hAnsi="XO Thames"/>
      <w:color w:val="000000"/>
      <w:spacing w:val="0"/>
      <w:sz w:val="28"/>
    </w:rPr>
  </w:style>
  <w:style w:type="character" w:customStyle="1" w:styleId="Heading7131">
    <w:name w:val="Heading 7131"/>
    <w:link w:val="Heading71311"/>
    <w:qFormat/>
    <w:rPr>
      <w:rFonts w:ascii="Times New Roman" w:hAnsi="Times New Roman"/>
      <w:color w:val="000000"/>
      <w:spacing w:val="0"/>
      <w:sz w:val="26"/>
    </w:rPr>
  </w:style>
  <w:style w:type="character" w:customStyle="1" w:styleId="Footnote211">
    <w:name w:val="Footnote211"/>
    <w:link w:val="Footnote2111"/>
    <w:qFormat/>
  </w:style>
  <w:style w:type="character" w:customStyle="1" w:styleId="Endnote211">
    <w:name w:val="Endnote211"/>
    <w:link w:val="Endnote2111"/>
    <w:qFormat/>
    <w:rPr>
      <w:rFonts w:ascii="XO Thames" w:hAnsi="XO Thames"/>
      <w:color w:val="000000"/>
      <w:spacing w:val="0"/>
      <w:sz w:val="22"/>
    </w:rPr>
  </w:style>
  <w:style w:type="character" w:customStyle="1" w:styleId="Contents33111">
    <w:name w:val="Contents 33111"/>
    <w:link w:val="Contents331111"/>
    <w:qFormat/>
    <w:rPr>
      <w:rFonts w:ascii="XO Thames" w:hAnsi="XO Thames"/>
      <w:color w:val="000000"/>
      <w:spacing w:val="0"/>
      <w:sz w:val="28"/>
    </w:rPr>
  </w:style>
  <w:style w:type="character" w:customStyle="1" w:styleId="Textbody1">
    <w:name w:val="Text body1"/>
    <w:link w:val="Textbody3"/>
    <w:qFormat/>
    <w:rPr>
      <w:rFonts w:ascii="Times New Roman" w:hAnsi="Times New Roman"/>
      <w:sz w:val="28"/>
    </w:rPr>
  </w:style>
  <w:style w:type="character" w:customStyle="1" w:styleId="1113">
    <w:name w:val="Заголовок111"/>
    <w:link w:val="11113"/>
    <w:qFormat/>
    <w:rPr>
      <w:rFonts w:ascii="Liberation Sans" w:hAnsi="Liberation Sans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Caption2">
    <w:name w:val="Caption2"/>
    <w:link w:val="Caption21"/>
    <w:qFormat/>
    <w:rPr>
      <w:i/>
      <w:sz w:val="24"/>
    </w:rPr>
  </w:style>
  <w:style w:type="character" w:customStyle="1" w:styleId="BalloonText111111">
    <w:name w:val="Balloon Text111111"/>
    <w:link w:val="BalloonText1111111"/>
    <w:qFormat/>
    <w:rPr>
      <w:rFonts w:ascii="Tahoma" w:hAnsi="Tahoma"/>
      <w:sz w:val="16"/>
    </w:rPr>
  </w:style>
  <w:style w:type="character" w:customStyle="1" w:styleId="Normal1111113">
    <w:name w:val="Normal Знак Знак Знак Знак111111"/>
    <w:link w:val="Normal11111112"/>
    <w:qFormat/>
    <w:rPr>
      <w:rFonts w:ascii="Calibri" w:hAnsi="Calibri"/>
      <w:color w:val="000000"/>
      <w:spacing w:val="0"/>
      <w:sz w:val="24"/>
    </w:rPr>
  </w:style>
  <w:style w:type="character" w:customStyle="1" w:styleId="12111">
    <w:name w:val="Заголовок12111"/>
    <w:link w:val="1211113"/>
    <w:qFormat/>
    <w:rPr>
      <w:rFonts w:ascii="Liberation Sans" w:hAnsi="Liberation Sans"/>
      <w:sz w:val="28"/>
    </w:rPr>
  </w:style>
  <w:style w:type="character" w:customStyle="1" w:styleId="Heading9121111">
    <w:name w:val="Heading 9121111"/>
    <w:link w:val="Heading912111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21111">
    <w:name w:val="Contents 221111"/>
    <w:link w:val="Contents2211111"/>
    <w:qFormat/>
    <w:rPr>
      <w:rFonts w:ascii="XO Thames" w:hAnsi="XO Thames"/>
      <w:color w:val="000000"/>
      <w:spacing w:val="0"/>
      <w:sz w:val="28"/>
    </w:rPr>
  </w:style>
  <w:style w:type="character" w:customStyle="1" w:styleId="Contents3211">
    <w:name w:val="Contents 3211"/>
    <w:link w:val="Contents32111"/>
    <w:qFormat/>
    <w:rPr>
      <w:rFonts w:ascii="XO Thames" w:hAnsi="XO Thames"/>
      <w:color w:val="000000"/>
      <w:spacing w:val="0"/>
      <w:sz w:val="28"/>
    </w:rPr>
  </w:style>
  <w:style w:type="character" w:customStyle="1" w:styleId="Header2">
    <w:name w:val="Header2"/>
    <w:qFormat/>
    <w:rPr>
      <w:sz w:val="20"/>
    </w:rPr>
  </w:style>
  <w:style w:type="character" w:customStyle="1" w:styleId="Heading312">
    <w:name w:val="Heading 312"/>
    <w:link w:val="Heading312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Textbodyindent11111">
    <w:name w:val="Text body indent11111"/>
    <w:link w:val="Textbodyindent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BodyText3111111">
    <w:name w:val="Body Text 3111111"/>
    <w:link w:val="BodyText31111111"/>
    <w:qFormat/>
    <w:rPr>
      <w:rFonts w:ascii="Times New Roman" w:hAnsi="Times New Roman"/>
      <w:sz w:val="24"/>
    </w:rPr>
  </w:style>
  <w:style w:type="character" w:customStyle="1" w:styleId="Textbody11111">
    <w:name w:val="Text body11111"/>
    <w:link w:val="Textbody1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231">
    <w:name w:val="Contents 231"/>
    <w:link w:val="Contents2311"/>
    <w:qFormat/>
    <w:rPr>
      <w:rFonts w:ascii="XO Thames" w:hAnsi="XO Thames"/>
      <w:color w:val="000000"/>
      <w:spacing w:val="0"/>
      <w:sz w:val="28"/>
    </w:rPr>
  </w:style>
  <w:style w:type="character" w:customStyle="1" w:styleId="Textbody21111">
    <w:name w:val="Text body21111"/>
    <w:link w:val="Textbody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Heading812">
    <w:name w:val="Heading 812"/>
    <w:link w:val="Heading812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73111">
    <w:name w:val="Contents 73111"/>
    <w:link w:val="Contents731111"/>
    <w:qFormat/>
    <w:rPr>
      <w:rFonts w:ascii="XO Thames" w:hAnsi="XO Thames"/>
      <w:color w:val="000000"/>
      <w:spacing w:val="0"/>
      <w:sz w:val="28"/>
    </w:rPr>
  </w:style>
  <w:style w:type="character" w:customStyle="1" w:styleId="annotationsubject111111">
    <w:name w:val="annotation subject111111"/>
    <w:basedOn w:val="annotationtext11111"/>
    <w:link w:val="annotationsubject1111111"/>
    <w:qFormat/>
    <w:rPr>
      <w:rFonts w:ascii="Times New Roman" w:hAnsi="Times New Roman"/>
      <w:b/>
      <w:sz w:val="20"/>
    </w:rPr>
  </w:style>
  <w:style w:type="character" w:customStyle="1" w:styleId="Subtitle111111">
    <w:name w:val="Subtitle111111"/>
    <w:link w:val="Subtitle1111111"/>
    <w:qFormat/>
    <w:rPr>
      <w:rFonts w:ascii="XO Thames" w:hAnsi="XO Thames"/>
      <w:i/>
      <w:color w:val="000000"/>
      <w:spacing w:val="0"/>
      <w:sz w:val="24"/>
    </w:rPr>
  </w:style>
  <w:style w:type="character" w:customStyle="1" w:styleId="Contents5111">
    <w:name w:val="Contents 5111"/>
    <w:link w:val="Contents51111"/>
    <w:qFormat/>
    <w:rPr>
      <w:rFonts w:ascii="XO Thames" w:hAnsi="XO Thames"/>
      <w:color w:val="000000"/>
      <w:spacing w:val="0"/>
      <w:sz w:val="28"/>
    </w:rPr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Internetlink11111">
    <w:name w:val="Internet link11111"/>
    <w:link w:val="Internetlink1111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Heading711">
    <w:name w:val="Heading 711"/>
    <w:link w:val="Heading713"/>
    <w:qFormat/>
    <w:rPr>
      <w:rFonts w:ascii="Times New Roman" w:hAnsi="Times New Roman"/>
      <w:sz w:val="26"/>
    </w:rPr>
  </w:style>
  <w:style w:type="character" w:customStyle="1" w:styleId="Heading91211">
    <w:name w:val="Heading 91211"/>
    <w:link w:val="Heading912111"/>
    <w:qFormat/>
    <w:rPr>
      <w:rFonts w:ascii="Times New Roman" w:hAnsi="Times New Roman"/>
      <w:color w:val="000000"/>
      <w:spacing w:val="0"/>
      <w:sz w:val="26"/>
    </w:rPr>
  </w:style>
  <w:style w:type="character" w:customStyle="1" w:styleId="Title11">
    <w:name w:val="Title11"/>
    <w:link w:val="Title111"/>
    <w:qFormat/>
    <w:rPr>
      <w:rFonts w:ascii="Times New Roman" w:hAnsi="Times New Roman"/>
      <w:color w:val="000000"/>
      <w:spacing w:val="0"/>
      <w:sz w:val="40"/>
    </w:rPr>
  </w:style>
  <w:style w:type="character" w:customStyle="1" w:styleId="Heading6111111">
    <w:name w:val="Heading 6111111"/>
    <w:link w:val="Heading61111111"/>
    <w:qFormat/>
    <w:rPr>
      <w:rFonts w:ascii="Times New Roman" w:hAnsi="Times New Roman"/>
      <w:color w:val="000000"/>
      <w:spacing w:val="0"/>
      <w:sz w:val="26"/>
    </w:rPr>
  </w:style>
  <w:style w:type="character" w:customStyle="1" w:styleId="a4">
    <w:name w:val="Содержимое таблицы"/>
    <w:link w:val="16"/>
    <w:qFormat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customStyle="1" w:styleId="EndnoteSymbol2">
    <w:name w:val="Endnote Symbol2"/>
    <w:link w:val="EndnoteSymbol2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4">
    <w:name w:val="Колонтитул1111"/>
    <w:link w:val="111113"/>
    <w:qFormat/>
    <w:rPr>
      <w:rFonts w:ascii="XO Thames" w:hAnsi="XO Thames"/>
      <w:color w:val="000000"/>
      <w:spacing w:val="0"/>
      <w:sz w:val="28"/>
    </w:rPr>
  </w:style>
  <w:style w:type="character" w:customStyle="1" w:styleId="Title1">
    <w:name w:val="Title1"/>
    <w:qFormat/>
    <w:rPr>
      <w:rFonts w:ascii="Times New Roman" w:hAnsi="Times New Roman"/>
      <w:sz w:val="40"/>
    </w:rPr>
  </w:style>
  <w:style w:type="character" w:customStyle="1" w:styleId="114">
    <w:name w:val="Колонтитул11"/>
    <w:link w:val="1114"/>
    <w:qFormat/>
    <w:rPr>
      <w:rFonts w:ascii="XO Thames" w:hAnsi="XO Thames"/>
      <w:color w:val="000000"/>
      <w:spacing w:val="0"/>
      <w:sz w:val="28"/>
    </w:rPr>
  </w:style>
  <w:style w:type="character" w:customStyle="1" w:styleId="a8">
    <w:name w:val="Символ концевой сноски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character" w:customStyle="1" w:styleId="Heading41">
    <w:name w:val="Heading 41"/>
    <w:qFormat/>
    <w:rPr>
      <w:rFonts w:ascii="Times New Roman" w:hAnsi="Times New Roman"/>
      <w:sz w:val="26"/>
    </w:rPr>
  </w:style>
  <w:style w:type="character" w:customStyle="1" w:styleId="Internetlink1">
    <w:name w:val="Internet link1"/>
    <w:link w:val="Internetlink1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customStyle="1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customStyle="1" w:styleId="Heading511">
    <w:name w:val="Heading 511"/>
    <w:link w:val="Heading512"/>
    <w:qFormat/>
    <w:rPr>
      <w:rFonts w:ascii="Times New Roman" w:hAnsi="Times New Roman"/>
      <w:sz w:val="26"/>
    </w:rPr>
  </w:style>
  <w:style w:type="character" w:customStyle="1" w:styleId="Heading62">
    <w:name w:val="Heading 62"/>
    <w:link w:val="Heading621"/>
    <w:qFormat/>
    <w:rPr>
      <w:rFonts w:ascii="Times New Roman" w:hAnsi="Times New Roman"/>
      <w:sz w:val="26"/>
    </w:rPr>
  </w:style>
  <w:style w:type="character" w:customStyle="1" w:styleId="Heading81111">
    <w:name w:val="Heading 81111"/>
    <w:link w:val="Heading8111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611">
    <w:name w:val="Heading 611"/>
    <w:link w:val="Heading6111"/>
    <w:qFormat/>
    <w:rPr>
      <w:rFonts w:ascii="Times New Roman" w:hAnsi="Times New Roman"/>
      <w:color w:val="000000"/>
      <w:spacing w:val="0"/>
      <w:sz w:val="26"/>
    </w:rPr>
  </w:style>
  <w:style w:type="character" w:customStyle="1" w:styleId="Endnote111111">
    <w:name w:val="Endnote111111"/>
    <w:link w:val="Endnote1111111"/>
    <w:qFormat/>
    <w:rPr>
      <w:rFonts w:ascii="XO Thames" w:hAnsi="XO Thames"/>
      <w:color w:val="000000"/>
      <w:spacing w:val="0"/>
      <w:sz w:val="22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1210">
    <w:name w:val="Заголовок121"/>
    <w:link w:val="1212"/>
    <w:qFormat/>
    <w:rPr>
      <w:rFonts w:ascii="Liberation Sans" w:hAnsi="Liberation Sans"/>
      <w:sz w:val="28"/>
    </w:rPr>
  </w:style>
  <w:style w:type="character" w:customStyle="1" w:styleId="Contents63111">
    <w:name w:val="Contents 63111"/>
    <w:link w:val="Contents631111"/>
    <w:qFormat/>
    <w:rPr>
      <w:rFonts w:ascii="XO Thames" w:hAnsi="XO Thames"/>
      <w:color w:val="000000"/>
      <w:spacing w:val="0"/>
      <w:sz w:val="28"/>
    </w:rPr>
  </w:style>
  <w:style w:type="character" w:customStyle="1" w:styleId="FootnoteSymbol111">
    <w:name w:val="Footnote Symbol111"/>
    <w:link w:val="FootnoteSymbol11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1111111f0">
    <w:name w:val="Гиперссылка1111111"/>
    <w:link w:val="11111111a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List2">
    <w:name w:val="List2"/>
    <w:basedOn w:val="Textbody1"/>
    <w:link w:val="List21"/>
    <w:qFormat/>
    <w:rPr>
      <w:rFonts w:ascii="Times New Roman" w:hAnsi="Times New Roman"/>
      <w:sz w:val="28"/>
    </w:rPr>
  </w:style>
  <w:style w:type="character" w:customStyle="1" w:styleId="Heading1121111">
    <w:name w:val="Heading 1121111"/>
    <w:link w:val="Heading11211111"/>
    <w:qFormat/>
    <w:rPr>
      <w:rFonts w:ascii="Times New Roman" w:hAnsi="Times New Roman"/>
      <w:color w:val="000000"/>
      <w:spacing w:val="0"/>
      <w:sz w:val="28"/>
    </w:rPr>
  </w:style>
  <w:style w:type="character" w:customStyle="1" w:styleId="Contents8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customStyle="1" w:styleId="21111110">
    <w:name w:val="Îñíîâíîé òåêñò 2111111"/>
    <w:link w:val="211111113"/>
    <w:qFormat/>
    <w:rPr>
      <w:rFonts w:ascii="Times New Roman" w:hAnsi="Times New Roman"/>
      <w:sz w:val="20"/>
    </w:rPr>
  </w:style>
  <w:style w:type="character" w:customStyle="1" w:styleId="111114">
    <w:name w:val="Символ сноски11111"/>
    <w:link w:val="1111119"/>
    <w:qFormat/>
    <w:rPr>
      <w:rFonts w:ascii="Calibri" w:hAnsi="Calibri"/>
      <w:color w:val="000000"/>
      <w:spacing w:val="0"/>
      <w:sz w:val="20"/>
    </w:rPr>
  </w:style>
  <w:style w:type="character" w:customStyle="1" w:styleId="1211">
    <w:name w:val="Заголовок1211"/>
    <w:link w:val="12112"/>
    <w:qFormat/>
    <w:rPr>
      <w:rFonts w:ascii="Liberation Sans" w:hAnsi="Liberation Sans"/>
      <w:sz w:val="28"/>
    </w:rPr>
  </w:style>
  <w:style w:type="character" w:customStyle="1" w:styleId="Heading61">
    <w:name w:val="Heading 61"/>
    <w:qFormat/>
    <w:rPr>
      <w:rFonts w:ascii="Times New Roman" w:hAnsi="Times New Roman"/>
      <w:sz w:val="26"/>
    </w:rPr>
  </w:style>
  <w:style w:type="character" w:customStyle="1" w:styleId="aa">
    <w:name w:val="Колонтитул"/>
    <w:link w:val="17"/>
    <w:qFormat/>
    <w:rPr>
      <w:rFonts w:ascii="XO Thames" w:hAnsi="XO Thames"/>
      <w:color w:val="000000"/>
      <w:spacing w:val="0"/>
      <w:sz w:val="28"/>
    </w:rPr>
  </w:style>
  <w:style w:type="character" w:customStyle="1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customStyle="1" w:styleId="HeaderandFooter111111">
    <w:name w:val="Header and Footer111111"/>
    <w:link w:val="HeaderandFooter1111111"/>
    <w:qFormat/>
    <w:rPr>
      <w:rFonts w:ascii="XO Thames" w:hAnsi="XO Thames"/>
      <w:color w:val="000000"/>
      <w:spacing w:val="0"/>
      <w:sz w:val="28"/>
    </w:rPr>
  </w:style>
  <w:style w:type="character" w:customStyle="1" w:styleId="Contents511111">
    <w:name w:val="Contents 511111"/>
    <w:link w:val="Contents5111111"/>
    <w:qFormat/>
    <w:rPr>
      <w:rFonts w:ascii="XO Thames" w:hAnsi="XO Thames"/>
      <w:color w:val="000000"/>
      <w:spacing w:val="0"/>
      <w:sz w:val="28"/>
    </w:rPr>
  </w:style>
  <w:style w:type="paragraph" w:styleId="ab">
    <w:name w:val="Title"/>
    <w:basedOn w:val="a"/>
    <w:next w:val="ac"/>
    <w:uiPriority w:val="10"/>
    <w:qFormat/>
    <w:pPr>
      <w:spacing w:after="0" w:line="240" w:lineRule="auto"/>
      <w:jc w:val="center"/>
    </w:pPr>
    <w:rPr>
      <w:rFonts w:ascii="Times New Roman" w:hAnsi="Times New Roman"/>
      <w:sz w:val="40"/>
    </w:rPr>
  </w:style>
  <w:style w:type="paragraph" w:styleId="ac">
    <w:name w:val="Body Text"/>
    <w:basedOn w:val="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8">
    <w:name w:val="Указатель1"/>
    <w:basedOn w:val="a"/>
    <w:qFormat/>
    <w:pPr>
      <w:suppressLineNumbers/>
    </w:pPr>
  </w:style>
  <w:style w:type="paragraph" w:customStyle="1" w:styleId="120">
    <w:name w:val="Указатель12"/>
    <w:basedOn w:val="a"/>
    <w:link w:val="15"/>
    <w:qFormat/>
  </w:style>
  <w:style w:type="paragraph" w:customStyle="1" w:styleId="Title211111">
    <w:name w:val="Title211111"/>
    <w:link w:val="Title21111"/>
    <w:qFormat/>
    <w:rPr>
      <w:rFonts w:ascii="Times New Roman" w:hAnsi="Times New Roman"/>
      <w:sz w:val="40"/>
    </w:rPr>
  </w:style>
  <w:style w:type="paragraph" w:customStyle="1" w:styleId="11111111">
    <w:name w:val="Выделение11111111"/>
    <w:link w:val="1111111"/>
    <w:qFormat/>
    <w:rPr>
      <w:i/>
    </w:rPr>
  </w:style>
  <w:style w:type="paragraph" w:customStyle="1" w:styleId="Footer1111111">
    <w:name w:val="Footer1111111"/>
    <w:link w:val="Footer111111"/>
    <w:qFormat/>
    <w:rPr>
      <w:rFonts w:ascii="Times New Roman" w:hAnsi="Times New Roman"/>
      <w:sz w:val="24"/>
    </w:rPr>
  </w:style>
  <w:style w:type="paragraph" w:customStyle="1" w:styleId="111111">
    <w:name w:val="Заголовок111111"/>
    <w:basedOn w:val="a"/>
    <w:next w:val="ac"/>
    <w:link w:val="11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er1211">
    <w:name w:val="Header1211"/>
    <w:link w:val="Header121"/>
    <w:qFormat/>
  </w:style>
  <w:style w:type="paragraph" w:customStyle="1" w:styleId="Heading1111111">
    <w:name w:val="Heading 1111111"/>
    <w:link w:val="Heading111111"/>
    <w:qFormat/>
    <w:rPr>
      <w:rFonts w:ascii="Times New Roman" w:hAnsi="Times New Roman"/>
      <w:sz w:val="28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List11111">
    <w:name w:val="List11111"/>
    <w:basedOn w:val="Textbody2111"/>
    <w:link w:val="List1111"/>
    <w:qFormat/>
  </w:style>
  <w:style w:type="paragraph" w:customStyle="1" w:styleId="FootnoteSymbol11">
    <w:name w:val="Footnote Symbol11"/>
    <w:link w:val="FootnoteSymbol1"/>
    <w:qFormat/>
    <w:rPr>
      <w:vertAlign w:val="superscript"/>
    </w:rPr>
  </w:style>
  <w:style w:type="paragraph" w:customStyle="1" w:styleId="Header111111">
    <w:name w:val="Header111111"/>
    <w:link w:val="Header11111"/>
    <w:qFormat/>
  </w:style>
  <w:style w:type="paragraph" w:customStyle="1" w:styleId="List12">
    <w:name w:val="List 12"/>
    <w:link w:val="List1"/>
    <w:qFormat/>
    <w:rPr>
      <w:rFonts w:ascii="Times New Roman" w:hAnsi="Times New Roman"/>
      <w:sz w:val="24"/>
    </w:rPr>
  </w:style>
  <w:style w:type="paragraph" w:customStyle="1" w:styleId="Heading32111">
    <w:name w:val="Heading 32111"/>
    <w:link w:val="Heading3211"/>
    <w:qFormat/>
    <w:rPr>
      <w:rFonts w:ascii="Times New Roman" w:hAnsi="Times New Roman"/>
      <w:b/>
      <w:sz w:val="24"/>
    </w:rPr>
  </w:style>
  <w:style w:type="paragraph" w:customStyle="1" w:styleId="Footnote21">
    <w:name w:val="Footnote21"/>
    <w:basedOn w:val="a"/>
    <w:link w:val="Footnote2"/>
    <w:qFormat/>
  </w:style>
  <w:style w:type="paragraph" w:customStyle="1" w:styleId="Contents9111111">
    <w:name w:val="Contents 9111111"/>
    <w:link w:val="Contents911111"/>
    <w:qFormat/>
    <w:rPr>
      <w:rFonts w:ascii="XO Thames" w:hAnsi="XO Thames"/>
      <w:sz w:val="28"/>
    </w:rPr>
  </w:style>
  <w:style w:type="paragraph" w:customStyle="1" w:styleId="11111110">
    <w:name w:val="Информация об изменениях документа1111111"/>
    <w:basedOn w:val="1111111b"/>
    <w:next w:val="a"/>
    <w:link w:val="1111110"/>
    <w:qFormat/>
    <w:rPr>
      <w:i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Heading51111111">
    <w:name w:val="Heading 51111111"/>
    <w:link w:val="Heading5111111"/>
    <w:qFormat/>
    <w:rPr>
      <w:rFonts w:ascii="Times New Roman" w:hAnsi="Times New Roman"/>
      <w:sz w:val="26"/>
    </w:rPr>
  </w:style>
  <w:style w:type="paragraph" w:customStyle="1" w:styleId="Heading512111">
    <w:name w:val="Heading 512111"/>
    <w:link w:val="Heading51211"/>
    <w:qFormat/>
    <w:rPr>
      <w:rFonts w:ascii="Times New Roman" w:hAnsi="Times New Roman"/>
      <w:sz w:val="26"/>
    </w:rPr>
  </w:style>
  <w:style w:type="paragraph" w:customStyle="1" w:styleId="ListParagraph1111111">
    <w:name w:val="List Paragraph1111111"/>
    <w:basedOn w:val="a"/>
    <w:link w:val="ListParagraph111111"/>
    <w:qFormat/>
    <w:pPr>
      <w:ind w:left="720"/>
    </w:pPr>
  </w:style>
  <w:style w:type="paragraph" w:customStyle="1" w:styleId="111">
    <w:name w:val="Указатель111"/>
    <w:basedOn w:val="a"/>
    <w:link w:val="11"/>
    <w:qFormat/>
  </w:style>
  <w:style w:type="paragraph" w:customStyle="1" w:styleId="Contents321">
    <w:name w:val="Contents 321"/>
    <w:link w:val="Contents32"/>
    <w:qFormat/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111111111">
    <w:name w:val="Заголовок 1 Знак11111111"/>
    <w:link w:val="111111110"/>
    <w:qFormat/>
    <w:rPr>
      <w:rFonts w:ascii="Cambria" w:hAnsi="Cambria"/>
      <w:b/>
      <w:color w:val="365F91"/>
      <w:sz w:val="28"/>
    </w:rPr>
  </w:style>
  <w:style w:type="paragraph" w:customStyle="1" w:styleId="List121111">
    <w:name w:val="List121111"/>
    <w:basedOn w:val="Textbody111111"/>
    <w:link w:val="List12111"/>
    <w:qFormat/>
  </w:style>
  <w:style w:type="paragraph" w:customStyle="1" w:styleId="Header131">
    <w:name w:val="Header131"/>
    <w:link w:val="Header13"/>
    <w:qFormat/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tents1211111">
    <w:name w:val="Contents 1211111"/>
    <w:link w:val="Contents121111"/>
    <w:qFormat/>
    <w:rPr>
      <w:rFonts w:ascii="XO Thames" w:hAnsi="XO Thames"/>
      <w:b/>
      <w:sz w:val="28"/>
    </w:rPr>
  </w:style>
  <w:style w:type="paragraph" w:customStyle="1" w:styleId="Textbodyindent21">
    <w:name w:val="Text body indent21"/>
    <w:link w:val="Textbodyindent2"/>
    <w:qFormat/>
    <w:rPr>
      <w:rFonts w:ascii="Times New Roman" w:hAnsi="Times New Roman"/>
      <w:sz w:val="28"/>
    </w:rPr>
  </w:style>
  <w:style w:type="paragraph" w:customStyle="1" w:styleId="Footnote211111">
    <w:name w:val="Footnote211111"/>
    <w:basedOn w:val="a"/>
    <w:link w:val="Footnote21111"/>
    <w:qFormat/>
  </w:style>
  <w:style w:type="paragraph" w:customStyle="1" w:styleId="Caption1311">
    <w:name w:val="Caption1311"/>
    <w:link w:val="Caption131"/>
    <w:qFormat/>
    <w:rPr>
      <w:i/>
      <w:sz w:val="24"/>
    </w:rPr>
  </w:style>
  <w:style w:type="paragraph" w:customStyle="1" w:styleId="211111111">
    <w:name w:val="Заголовок 2 Знак11111111"/>
    <w:link w:val="21111111"/>
    <w:qFormat/>
    <w:rPr>
      <w:rFonts w:ascii="Cambria" w:hAnsi="Cambria"/>
      <w:b/>
      <w:color w:val="4F81BD"/>
      <w:sz w:val="26"/>
    </w:rPr>
  </w:style>
  <w:style w:type="paragraph" w:customStyle="1" w:styleId="Contents82111">
    <w:name w:val="Contents 82111"/>
    <w:link w:val="Contents8211"/>
    <w:qFormat/>
    <w:rPr>
      <w:rFonts w:ascii="XO Thames" w:hAnsi="XO Thames"/>
      <w:sz w:val="28"/>
    </w:rPr>
  </w:style>
  <w:style w:type="paragraph" w:customStyle="1" w:styleId="1111113">
    <w:name w:val="Символ концевой сноски111111"/>
    <w:link w:val="111110"/>
    <w:qFormat/>
  </w:style>
  <w:style w:type="paragraph" w:customStyle="1" w:styleId="Heading31211111">
    <w:name w:val="Heading 31211111"/>
    <w:link w:val="Heading3121111"/>
    <w:qFormat/>
    <w:rPr>
      <w:rFonts w:ascii="Times New Roman" w:hAnsi="Times New Roman"/>
      <w:b/>
      <w:sz w:val="24"/>
    </w:rPr>
  </w:style>
  <w:style w:type="paragraph" w:customStyle="1" w:styleId="NoSpacing1111111">
    <w:name w:val="No Spacing1111111"/>
    <w:link w:val="NoSpacing111111"/>
    <w:qFormat/>
    <w:rPr>
      <w:sz w:val="22"/>
    </w:rPr>
  </w:style>
  <w:style w:type="paragraph" w:customStyle="1" w:styleId="Contents42111">
    <w:name w:val="Contents 42111"/>
    <w:link w:val="Contents4211"/>
    <w:qFormat/>
    <w:rPr>
      <w:rFonts w:ascii="XO Thames" w:hAnsi="XO Thames"/>
      <w:sz w:val="28"/>
    </w:rPr>
  </w:style>
  <w:style w:type="paragraph" w:customStyle="1" w:styleId="Textbodyindent2111">
    <w:name w:val="Text body indent2111"/>
    <w:link w:val="Textbodyindent211"/>
    <w:qFormat/>
    <w:rPr>
      <w:rFonts w:ascii="Times New Roman" w:hAnsi="Times New Roman"/>
      <w:sz w:val="28"/>
    </w:rPr>
  </w:style>
  <w:style w:type="paragraph" w:customStyle="1" w:styleId="Heading121">
    <w:name w:val="Heading 121"/>
    <w:link w:val="Heading12"/>
    <w:qFormat/>
    <w:rPr>
      <w:rFonts w:ascii="Times New Roman" w:hAnsi="Times New Roman"/>
      <w:sz w:val="28"/>
    </w:rPr>
  </w:style>
  <w:style w:type="paragraph" w:customStyle="1" w:styleId="Heading2111">
    <w:name w:val="Heading 2111"/>
    <w:link w:val="Heading211"/>
    <w:qFormat/>
    <w:rPr>
      <w:rFonts w:ascii="Arial" w:hAnsi="Arial"/>
      <w:b/>
      <w:i/>
      <w:sz w:val="28"/>
    </w:rPr>
  </w:style>
  <w:style w:type="paragraph" w:customStyle="1" w:styleId="110">
    <w:name w:val="Символ концевой сноски11"/>
    <w:link w:val="10"/>
    <w:qFormat/>
    <w:rPr>
      <w:vertAlign w:val="superscript"/>
    </w:rPr>
  </w:style>
  <w:style w:type="paragraph" w:customStyle="1" w:styleId="Heading22111">
    <w:name w:val="Heading 22111"/>
    <w:link w:val="Heading2211"/>
    <w:qFormat/>
    <w:rPr>
      <w:rFonts w:ascii="Arial" w:hAnsi="Arial"/>
      <w:b/>
      <w:i/>
      <w:sz w:val="28"/>
    </w:rPr>
  </w:style>
  <w:style w:type="paragraph" w:customStyle="1" w:styleId="List131">
    <w:name w:val="List 131"/>
    <w:link w:val="List13"/>
    <w:qFormat/>
    <w:rPr>
      <w:rFonts w:ascii="Times New Roman" w:hAnsi="Times New Roman"/>
      <w:sz w:val="24"/>
    </w:rPr>
  </w:style>
  <w:style w:type="paragraph" w:customStyle="1" w:styleId="Contents52111">
    <w:name w:val="Contents 52111"/>
    <w:link w:val="Contents5211"/>
    <w:qFormat/>
    <w:rPr>
      <w:rFonts w:ascii="XO Thames" w:hAnsi="XO Thames"/>
      <w:sz w:val="28"/>
    </w:rPr>
  </w:style>
  <w:style w:type="paragraph" w:customStyle="1" w:styleId="Title11111">
    <w:name w:val="Title11111"/>
    <w:link w:val="Title1111"/>
    <w:qFormat/>
    <w:rPr>
      <w:rFonts w:ascii="Times New Roman" w:hAnsi="Times New Roman"/>
      <w:sz w:val="40"/>
    </w:rPr>
  </w:style>
  <w:style w:type="paragraph" w:customStyle="1" w:styleId="Heading311">
    <w:name w:val="Heading 311"/>
    <w:link w:val="Heading31"/>
    <w:qFormat/>
    <w:rPr>
      <w:rFonts w:ascii="Times New Roman" w:hAnsi="Times New Roman"/>
      <w:b/>
      <w:sz w:val="24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Title21">
    <w:name w:val="Title21"/>
    <w:link w:val="Title2"/>
    <w:qFormat/>
    <w:rPr>
      <w:rFonts w:ascii="Times New Roman" w:hAnsi="Times New Roman"/>
      <w:sz w:val="40"/>
    </w:rPr>
  </w:style>
  <w:style w:type="paragraph" w:customStyle="1" w:styleId="Textbodyindent211111">
    <w:name w:val="Text body indent211111"/>
    <w:link w:val="Textbodyindent21111"/>
    <w:qFormat/>
    <w:rPr>
      <w:rFonts w:ascii="Times New Roman" w:hAnsi="Times New Roman"/>
      <w:sz w:val="28"/>
    </w:rPr>
  </w:style>
  <w:style w:type="paragraph" w:customStyle="1" w:styleId="Heading5211">
    <w:name w:val="Heading 5211"/>
    <w:link w:val="Heading521"/>
    <w:qFormat/>
    <w:rPr>
      <w:rFonts w:ascii="Times New Roman" w:hAnsi="Times New Roman"/>
      <w:sz w:val="26"/>
    </w:rPr>
  </w:style>
  <w:style w:type="paragraph" w:customStyle="1" w:styleId="Contents12111">
    <w:name w:val="Contents 12111"/>
    <w:link w:val="Contents1211"/>
    <w:qFormat/>
    <w:rPr>
      <w:rFonts w:ascii="XO Thames" w:hAnsi="XO Thames"/>
      <w:b/>
      <w:sz w:val="28"/>
    </w:rPr>
  </w:style>
  <w:style w:type="paragraph" w:customStyle="1" w:styleId="Contents7211111">
    <w:name w:val="Contents 7211111"/>
    <w:link w:val="Contents721111"/>
    <w:qFormat/>
    <w:rPr>
      <w:rFonts w:ascii="XO Thames" w:hAnsi="XO Thames"/>
      <w:sz w:val="28"/>
    </w:rPr>
  </w:style>
  <w:style w:type="paragraph" w:customStyle="1" w:styleId="NormalWeb1111111">
    <w:name w:val="Normal (Web)1111111"/>
    <w:basedOn w:val="a"/>
    <w:link w:val="NormalWeb111111"/>
    <w:qFormat/>
    <w:pPr>
      <w:spacing w:before="71" w:after="71" w:line="240" w:lineRule="auto"/>
      <w:ind w:firstLine="240"/>
    </w:pPr>
    <w:rPr>
      <w:sz w:val="24"/>
    </w:rPr>
  </w:style>
  <w:style w:type="paragraph" w:customStyle="1" w:styleId="111111112">
    <w:name w:val="Обычный11111111"/>
    <w:link w:val="11111112"/>
    <w:qFormat/>
    <w:rPr>
      <w:sz w:val="22"/>
    </w:rPr>
  </w:style>
  <w:style w:type="paragraph" w:customStyle="1" w:styleId="111111113">
    <w:name w:val="Знак сноски11111111"/>
    <w:link w:val="11111113"/>
    <w:qFormat/>
    <w:rPr>
      <w:vertAlign w:val="superscript"/>
    </w:rPr>
  </w:style>
  <w:style w:type="paragraph" w:customStyle="1" w:styleId="BodyTextIndent31111111">
    <w:name w:val="Body Text Indent 31111111"/>
    <w:basedOn w:val="a"/>
    <w:link w:val="BodyTextIndent311111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Textbodyindent1111">
    <w:name w:val="Text body indent1111"/>
    <w:link w:val="Textbodyindent111"/>
    <w:qFormat/>
    <w:rPr>
      <w:rFonts w:ascii="Times New Roman" w:hAnsi="Times New Roman"/>
      <w:sz w:val="28"/>
    </w:rPr>
  </w:style>
  <w:style w:type="paragraph" w:customStyle="1" w:styleId="112">
    <w:name w:val="Символ сноски11"/>
    <w:link w:val="12"/>
    <w:qFormat/>
    <w:rPr>
      <w:vertAlign w:val="superscript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Heading62111">
    <w:name w:val="Heading 62111"/>
    <w:link w:val="Heading6211"/>
    <w:qFormat/>
    <w:rPr>
      <w:rFonts w:ascii="Times New Roman" w:hAnsi="Times New Roman"/>
      <w:sz w:val="26"/>
    </w:rPr>
  </w:style>
  <w:style w:type="paragraph" w:customStyle="1" w:styleId="Heading71211111">
    <w:name w:val="Heading 71211111"/>
    <w:link w:val="Heading7121111"/>
    <w:qFormat/>
    <w:rPr>
      <w:rFonts w:ascii="Times New Roman" w:hAnsi="Times New Roman"/>
      <w:sz w:val="26"/>
    </w:rPr>
  </w:style>
  <w:style w:type="paragraph" w:customStyle="1" w:styleId="Heading121111">
    <w:name w:val="Heading 121111"/>
    <w:link w:val="Heading12111"/>
    <w:qFormat/>
    <w:rPr>
      <w:rFonts w:ascii="Times New Roman" w:hAnsi="Times New Roman"/>
      <w:sz w:val="28"/>
    </w:rPr>
  </w:style>
  <w:style w:type="paragraph" w:customStyle="1" w:styleId="Subtitle21">
    <w:name w:val="Subtitle21"/>
    <w:link w:val="Subtitle2"/>
    <w:qFormat/>
    <w:rPr>
      <w:rFonts w:ascii="XO Thames" w:hAnsi="XO Thames"/>
      <w:i/>
      <w:sz w:val="24"/>
    </w:rPr>
  </w:style>
  <w:style w:type="paragraph" w:customStyle="1" w:styleId="Heading4111">
    <w:name w:val="Heading 4111"/>
    <w:link w:val="Heading411"/>
    <w:qFormat/>
    <w:rPr>
      <w:rFonts w:ascii="Times New Roman" w:hAnsi="Times New Roman"/>
      <w:sz w:val="26"/>
    </w:rPr>
  </w:style>
  <w:style w:type="paragraph" w:customStyle="1" w:styleId="List111">
    <w:name w:val="List111"/>
    <w:basedOn w:val="Textbody21"/>
    <w:link w:val="List11"/>
    <w:qFormat/>
  </w:style>
  <w:style w:type="paragraph" w:customStyle="1" w:styleId="Heading411111">
    <w:name w:val="Heading 411111"/>
    <w:link w:val="Heading41111"/>
    <w:qFormat/>
    <w:rPr>
      <w:rFonts w:ascii="Times New Roman" w:hAnsi="Times New Roman"/>
      <w:sz w:val="26"/>
    </w:rPr>
  </w:style>
  <w:style w:type="paragraph" w:customStyle="1" w:styleId="Contents911">
    <w:name w:val="Contents 911"/>
    <w:link w:val="Contents91"/>
    <w:qFormat/>
    <w:rPr>
      <w:rFonts w:ascii="XO Thames" w:hAnsi="XO Thames"/>
      <w:sz w:val="28"/>
    </w:rPr>
  </w:style>
  <w:style w:type="paragraph" w:customStyle="1" w:styleId="211111110">
    <w:name w:val="Обычный21111111"/>
    <w:link w:val="2111111"/>
    <w:qFormat/>
    <w:rPr>
      <w:rFonts w:ascii="Times New Roman" w:hAnsi="Times New Roman"/>
      <w:sz w:val="24"/>
    </w:rPr>
  </w:style>
  <w:style w:type="paragraph" w:customStyle="1" w:styleId="DefaultParagraphFont211111">
    <w:name w:val="Default Paragraph Font211111"/>
    <w:link w:val="DefaultParagraphFont21111"/>
    <w:qFormat/>
  </w:style>
  <w:style w:type="paragraph" w:customStyle="1" w:styleId="Heading91311">
    <w:name w:val="Heading 91311"/>
    <w:link w:val="Heading9131"/>
    <w:qFormat/>
    <w:rPr>
      <w:rFonts w:ascii="Times New Roman" w:hAnsi="Times New Roman"/>
      <w:sz w:val="26"/>
    </w:rPr>
  </w:style>
  <w:style w:type="paragraph" w:customStyle="1" w:styleId="Internetlink1111">
    <w:name w:val="Internet link1111"/>
    <w:link w:val="Internetlink111"/>
    <w:qFormat/>
    <w:rPr>
      <w:color w:val="0000FF"/>
      <w:u w:val="single"/>
    </w:rPr>
  </w:style>
  <w:style w:type="paragraph" w:customStyle="1" w:styleId="Caption12111">
    <w:name w:val="Caption12111"/>
    <w:link w:val="Caption1211"/>
    <w:qFormat/>
    <w:rPr>
      <w:i/>
      <w:sz w:val="24"/>
    </w:rPr>
  </w:style>
  <w:style w:type="paragraph" w:customStyle="1" w:styleId="Contents411">
    <w:name w:val="Contents 411"/>
    <w:link w:val="Contents41"/>
    <w:qFormat/>
    <w:rPr>
      <w:rFonts w:ascii="XO Thames" w:hAnsi="XO Thames"/>
      <w:sz w:val="28"/>
    </w:rPr>
  </w:style>
  <w:style w:type="paragraph" w:customStyle="1" w:styleId="Heading41111111">
    <w:name w:val="Heading 41111111"/>
    <w:link w:val="Heading4111111"/>
    <w:qFormat/>
    <w:rPr>
      <w:rFonts w:ascii="Times New Roman" w:hAnsi="Times New Roman"/>
      <w:sz w:val="26"/>
    </w:rPr>
  </w:style>
  <w:style w:type="paragraph" w:customStyle="1" w:styleId="16">
    <w:name w:val="Содержимое таблицы1"/>
    <w:basedOn w:val="a"/>
    <w:link w:val="a4"/>
    <w:qFormat/>
    <w:pPr>
      <w:widowControl w:val="0"/>
    </w:pPr>
  </w:style>
  <w:style w:type="paragraph" w:customStyle="1" w:styleId="13">
    <w:name w:val="Заголовок таблицы1"/>
    <w:basedOn w:val="16"/>
    <w:link w:val="a3"/>
    <w:qFormat/>
    <w:pPr>
      <w:widowControl/>
      <w:jc w:val="center"/>
    </w:pPr>
    <w:rPr>
      <w:b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Contents621">
    <w:name w:val="Contents 621"/>
    <w:link w:val="Contents62"/>
    <w:qFormat/>
    <w:rPr>
      <w:rFonts w:ascii="XO Thames" w:hAnsi="XO Thames"/>
      <w:sz w:val="28"/>
    </w:rPr>
  </w:style>
  <w:style w:type="paragraph" w:customStyle="1" w:styleId="113">
    <w:name w:val="Заголовок11"/>
    <w:basedOn w:val="a"/>
    <w:next w:val="ac"/>
    <w:link w:val="1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FootnoteSymbol2111">
    <w:name w:val="Footnote Symbol2111"/>
    <w:link w:val="FootnoteSymbol211"/>
    <w:qFormat/>
    <w:rPr>
      <w:vertAlign w:val="superscript"/>
    </w:rPr>
  </w:style>
  <w:style w:type="paragraph" w:customStyle="1" w:styleId="111112">
    <w:name w:val="Указатель11111"/>
    <w:basedOn w:val="a"/>
    <w:link w:val="1111"/>
    <w:qFormat/>
  </w:style>
  <w:style w:type="paragraph" w:customStyle="1" w:styleId="Contents131111">
    <w:name w:val="Contents 131111"/>
    <w:link w:val="Contents13111"/>
    <w:qFormat/>
    <w:rPr>
      <w:rFonts w:ascii="XO Thames" w:hAnsi="XO Thames"/>
      <w:b/>
      <w:sz w:val="28"/>
    </w:rPr>
  </w:style>
  <w:style w:type="paragraph" w:customStyle="1" w:styleId="Heading311111">
    <w:name w:val="Heading 311111"/>
    <w:link w:val="Heading31111"/>
    <w:qFormat/>
    <w:rPr>
      <w:rFonts w:ascii="Times New Roman" w:hAnsi="Times New Roman"/>
      <w:b/>
      <w:sz w:val="24"/>
    </w:rPr>
  </w:style>
  <w:style w:type="paragraph" w:customStyle="1" w:styleId="Contents13">
    <w:name w:val="Contents 13"/>
    <w:link w:val="Contents1"/>
    <w:qFormat/>
    <w:rPr>
      <w:rFonts w:ascii="XO Thames" w:hAnsi="XO Thames"/>
      <w:b/>
      <w:sz w:val="28"/>
    </w:rPr>
  </w:style>
  <w:style w:type="paragraph" w:styleId="af">
    <w:name w:val="Body Text Indent"/>
    <w:basedOn w:val="a"/>
    <w:pPr>
      <w:spacing w:after="0" w:line="240" w:lineRule="auto"/>
      <w:ind w:left="5760"/>
    </w:pPr>
    <w:rPr>
      <w:rFonts w:ascii="Times New Roman" w:hAnsi="Times New Roman"/>
      <w:sz w:val="28"/>
    </w:rPr>
  </w:style>
  <w:style w:type="paragraph" w:customStyle="1" w:styleId="Heading6211111">
    <w:name w:val="Heading 6211111"/>
    <w:link w:val="Heading621111"/>
    <w:qFormat/>
    <w:rPr>
      <w:rFonts w:ascii="Times New Roman" w:hAnsi="Times New Roman"/>
      <w:sz w:val="26"/>
    </w:rPr>
  </w:style>
  <w:style w:type="paragraph" w:customStyle="1" w:styleId="Textbody21">
    <w:name w:val="Text body21"/>
    <w:link w:val="Textbody2"/>
    <w:qFormat/>
    <w:rPr>
      <w:rFonts w:ascii="Times New Roman" w:hAnsi="Times New Roman"/>
      <w:sz w:val="28"/>
    </w:rPr>
  </w:style>
  <w:style w:type="paragraph" w:customStyle="1" w:styleId="Contents6311">
    <w:name w:val="Contents 6311"/>
    <w:link w:val="Contents631"/>
    <w:qFormat/>
    <w:rPr>
      <w:rFonts w:ascii="XO Thames" w:hAnsi="XO Thames"/>
      <w:sz w:val="28"/>
    </w:rPr>
  </w:style>
  <w:style w:type="paragraph" w:customStyle="1" w:styleId="Contents121">
    <w:name w:val="Contents 121"/>
    <w:link w:val="Contents12"/>
    <w:qFormat/>
    <w:rPr>
      <w:rFonts w:ascii="XO Thames" w:hAnsi="XO Thames"/>
      <w:b/>
      <w:sz w:val="28"/>
    </w:rPr>
  </w:style>
  <w:style w:type="paragraph" w:customStyle="1" w:styleId="Heading5211111">
    <w:name w:val="Heading 5211111"/>
    <w:link w:val="Heading521111"/>
    <w:qFormat/>
    <w:rPr>
      <w:rFonts w:ascii="Times New Roman" w:hAnsi="Times New Roman"/>
      <w:sz w:val="26"/>
    </w:rPr>
  </w:style>
  <w:style w:type="paragraph" w:customStyle="1" w:styleId="Subtitle211111">
    <w:name w:val="Subtitle211111"/>
    <w:link w:val="Subtitle21111"/>
    <w:qFormat/>
    <w:rPr>
      <w:rFonts w:ascii="XO Thames" w:hAnsi="XO Thames"/>
      <w:i/>
      <w:sz w:val="24"/>
    </w:rPr>
  </w:style>
  <w:style w:type="paragraph" w:customStyle="1" w:styleId="Caption111">
    <w:name w:val="Caption111"/>
    <w:link w:val="Caption11"/>
    <w:qFormat/>
    <w:rPr>
      <w:i/>
      <w:sz w:val="24"/>
    </w:rPr>
  </w:style>
  <w:style w:type="paragraph" w:customStyle="1" w:styleId="ConsPlusNonformat1111111">
    <w:name w:val="ConsPlusNonformat1111111"/>
    <w:link w:val="ConsPlusNonformat111111"/>
    <w:qFormat/>
    <w:pPr>
      <w:widowControl w:val="0"/>
    </w:pPr>
    <w:rPr>
      <w:rFonts w:ascii="Courier New" w:hAnsi="Courier New"/>
    </w:rPr>
  </w:style>
  <w:style w:type="paragraph" w:customStyle="1" w:styleId="Contents8211111">
    <w:name w:val="Contents 8211111"/>
    <w:link w:val="Contents821111"/>
    <w:qFormat/>
    <w:rPr>
      <w:rFonts w:ascii="XO Thames" w:hAnsi="XO Thames"/>
      <w:sz w:val="28"/>
    </w:rPr>
  </w:style>
  <w:style w:type="paragraph" w:customStyle="1" w:styleId="Heading51111">
    <w:name w:val="Heading 51111"/>
    <w:link w:val="Heading5111"/>
    <w:qFormat/>
    <w:rPr>
      <w:rFonts w:ascii="Times New Roman" w:hAnsi="Times New Roman"/>
      <w:sz w:val="26"/>
    </w:rPr>
  </w:style>
  <w:style w:type="paragraph" w:customStyle="1" w:styleId="Heading611111">
    <w:name w:val="Heading 611111"/>
    <w:link w:val="Heading61111"/>
    <w:qFormat/>
    <w:rPr>
      <w:rFonts w:ascii="Times New Roman" w:hAnsi="Times New Roman"/>
      <w:sz w:val="26"/>
    </w:rPr>
  </w:style>
  <w:style w:type="paragraph" w:customStyle="1" w:styleId="Contents511">
    <w:name w:val="Contents 511"/>
    <w:link w:val="Contents51"/>
    <w:qFormat/>
    <w:rPr>
      <w:rFonts w:ascii="XO Thames" w:hAnsi="XO Thames"/>
      <w:sz w:val="28"/>
    </w:rPr>
  </w:style>
  <w:style w:type="paragraph" w:customStyle="1" w:styleId="Footer211111">
    <w:name w:val="Footer211111"/>
    <w:link w:val="Footer21111"/>
    <w:qFormat/>
    <w:rPr>
      <w:rFonts w:ascii="Times New Roman" w:hAnsi="Times New Roman"/>
      <w:sz w:val="24"/>
    </w:rPr>
  </w:style>
  <w:style w:type="paragraph" w:customStyle="1" w:styleId="List2111">
    <w:name w:val="List2111"/>
    <w:basedOn w:val="Textbody311"/>
    <w:link w:val="List211"/>
    <w:qFormat/>
  </w:style>
  <w:style w:type="paragraph" w:customStyle="1" w:styleId="Contents5211111">
    <w:name w:val="Contents 5211111"/>
    <w:link w:val="Contents521111"/>
    <w:qFormat/>
    <w:rPr>
      <w:rFonts w:ascii="XO Thames" w:hAnsi="XO Thames"/>
      <w:sz w:val="28"/>
    </w:rPr>
  </w:style>
  <w:style w:type="paragraph" w:customStyle="1" w:styleId="Heading1111">
    <w:name w:val="Heading 1111"/>
    <w:link w:val="Heading111"/>
    <w:qFormat/>
    <w:rPr>
      <w:rFonts w:ascii="Times New Roman" w:hAnsi="Times New Roman"/>
      <w:sz w:val="28"/>
    </w:rPr>
  </w:style>
  <w:style w:type="paragraph" w:customStyle="1" w:styleId="EndnoteSymbol2111">
    <w:name w:val="Endnote Symbol2111"/>
    <w:link w:val="EndnoteSymbol211"/>
    <w:qFormat/>
    <w:rPr>
      <w:vertAlign w:val="superscript"/>
    </w:rPr>
  </w:style>
  <w:style w:type="paragraph" w:customStyle="1" w:styleId="Endnote111">
    <w:name w:val="Endnote111"/>
    <w:link w:val="Endnote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Heading7131111">
    <w:name w:val="Heading 7131111"/>
    <w:link w:val="Heading713111"/>
    <w:qFormat/>
    <w:rPr>
      <w:rFonts w:ascii="Times New Roman" w:hAnsi="Times New Roman"/>
      <w:sz w:val="26"/>
    </w:rPr>
  </w:style>
  <w:style w:type="paragraph" w:customStyle="1" w:styleId="Caption1111111">
    <w:name w:val="Caption1111111"/>
    <w:link w:val="Caption111111"/>
    <w:qFormat/>
    <w:rPr>
      <w:rFonts w:ascii="Times New Roman" w:hAnsi="Times New Roman"/>
      <w:b/>
      <w:spacing w:val="14"/>
    </w:rPr>
  </w:style>
  <w:style w:type="paragraph" w:customStyle="1" w:styleId="Contents521">
    <w:name w:val="Contents 521"/>
    <w:link w:val="Contents52"/>
    <w:qFormat/>
    <w:rPr>
      <w:rFonts w:ascii="XO Thames" w:hAnsi="XO Thames"/>
      <w:sz w:val="28"/>
    </w:rPr>
  </w:style>
  <w:style w:type="paragraph" w:customStyle="1" w:styleId="EndnoteSymbol1111">
    <w:name w:val="Endnote Symbol1111"/>
    <w:link w:val="EndnoteSymbol111"/>
    <w:qFormat/>
    <w:rPr>
      <w:vertAlign w:val="superscript"/>
    </w:rPr>
  </w:style>
  <w:style w:type="paragraph" w:customStyle="1" w:styleId="Footer11111">
    <w:name w:val="Footer11111"/>
    <w:link w:val="Footer1111"/>
    <w:qFormat/>
    <w:rPr>
      <w:rFonts w:ascii="Times New Roman" w:hAnsi="Times New Roman"/>
      <w:sz w:val="24"/>
    </w:rPr>
  </w:style>
  <w:style w:type="paragraph" w:customStyle="1" w:styleId="Heading211111">
    <w:name w:val="Heading 211111"/>
    <w:link w:val="Heading21111"/>
    <w:qFormat/>
    <w:rPr>
      <w:rFonts w:ascii="Arial" w:hAnsi="Arial"/>
      <w:b/>
      <w:i/>
      <w:sz w:val="28"/>
    </w:rPr>
  </w:style>
  <w:style w:type="paragraph" w:customStyle="1" w:styleId="Contents1311">
    <w:name w:val="Contents 1311"/>
    <w:link w:val="Contents131"/>
    <w:qFormat/>
    <w:rPr>
      <w:rFonts w:ascii="XO Thames" w:hAnsi="XO Thames"/>
      <w:b/>
      <w:sz w:val="28"/>
    </w:rPr>
  </w:style>
  <w:style w:type="paragraph" w:customStyle="1" w:styleId="Footnote11111">
    <w:name w:val="Footnote11111"/>
    <w:basedOn w:val="a"/>
    <w:link w:val="Footnote111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72111">
    <w:name w:val="Contents 72111"/>
    <w:link w:val="Contents7211"/>
    <w:qFormat/>
    <w:rPr>
      <w:rFonts w:ascii="XO Thames" w:hAnsi="XO Thames"/>
      <w:sz w:val="28"/>
    </w:rPr>
  </w:style>
  <w:style w:type="paragraph" w:customStyle="1" w:styleId="Endnote21">
    <w:name w:val="Endnote21"/>
    <w:link w:val="Endnote2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23">
    <w:name w:val="Contents 23"/>
    <w:link w:val="Contents21"/>
    <w:qFormat/>
    <w:rPr>
      <w:rFonts w:ascii="XO Thames" w:hAnsi="XO Thames"/>
      <w:sz w:val="28"/>
    </w:rPr>
  </w:style>
  <w:style w:type="paragraph" w:customStyle="1" w:styleId="Textbody311">
    <w:name w:val="Text body311"/>
    <w:link w:val="Textbody31"/>
    <w:qFormat/>
    <w:rPr>
      <w:rFonts w:ascii="Times New Roman" w:hAnsi="Times New Roman"/>
      <w:sz w:val="28"/>
    </w:rPr>
  </w:style>
  <w:style w:type="paragraph" w:customStyle="1" w:styleId="Heading3131111">
    <w:name w:val="Heading 3131111"/>
    <w:link w:val="Heading313111"/>
    <w:qFormat/>
    <w:rPr>
      <w:rFonts w:ascii="Times New Roman" w:hAnsi="Times New Roman"/>
      <w:b/>
      <w:sz w:val="24"/>
    </w:rPr>
  </w:style>
  <w:style w:type="paragraph" w:customStyle="1" w:styleId="annotationtext111111">
    <w:name w:val="annotation text111111"/>
    <w:basedOn w:val="a"/>
    <w:link w:val="annotationtext1111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Contents231111">
    <w:name w:val="Contents 231111"/>
    <w:link w:val="Contents23111"/>
    <w:qFormat/>
    <w:rPr>
      <w:rFonts w:ascii="XO Thames" w:hAnsi="XO Thames"/>
      <w:sz w:val="28"/>
    </w:rPr>
  </w:style>
  <w:style w:type="paragraph" w:customStyle="1" w:styleId="11111114">
    <w:name w:val="Номер строки1111111"/>
    <w:link w:val="1111114"/>
    <w:qFormat/>
  </w:style>
  <w:style w:type="paragraph" w:customStyle="1" w:styleId="List111111">
    <w:name w:val="List 111111"/>
    <w:link w:val="List111110"/>
    <w:qFormat/>
    <w:rPr>
      <w:rFonts w:ascii="Times New Roman" w:hAnsi="Times New Roman"/>
      <w:sz w:val="24"/>
    </w:rPr>
  </w:style>
  <w:style w:type="paragraph" w:customStyle="1" w:styleId="consplusnormal2111111">
    <w:name w:val="consplusnormal2111111"/>
    <w:basedOn w:val="a"/>
    <w:link w:val="consplusnormal21111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er21111">
    <w:name w:val="Header21111"/>
    <w:link w:val="Header2111"/>
    <w:qFormat/>
  </w:style>
  <w:style w:type="paragraph" w:customStyle="1" w:styleId="111111114">
    <w:name w:val="Строгий11111111"/>
    <w:link w:val="11111115"/>
    <w:qFormat/>
    <w:rPr>
      <w:b/>
    </w:rPr>
  </w:style>
  <w:style w:type="paragraph" w:customStyle="1" w:styleId="BalloonText211111">
    <w:name w:val="Balloon Text211111"/>
    <w:basedOn w:val="a"/>
    <w:link w:val="BalloonText2111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11110">
    <w:name w:val="Символ концевой сноски1111"/>
    <w:link w:val="1110"/>
    <w:qFormat/>
    <w:rPr>
      <w:vertAlign w:val="superscript"/>
    </w:rPr>
  </w:style>
  <w:style w:type="paragraph" w:customStyle="1" w:styleId="Heading82111">
    <w:name w:val="Heading 82111"/>
    <w:link w:val="Heading8211"/>
    <w:qFormat/>
    <w:rPr>
      <w:rFonts w:ascii="Times New Roman" w:hAnsi="Times New Roman"/>
      <w:sz w:val="26"/>
    </w:rPr>
  </w:style>
  <w:style w:type="paragraph" w:customStyle="1" w:styleId="Subtitle111">
    <w:name w:val="Subtitle111"/>
    <w:link w:val="Subtitle11"/>
    <w:qFormat/>
    <w:rPr>
      <w:rFonts w:ascii="XO Thames" w:hAnsi="XO Thames"/>
      <w:i/>
      <w:sz w:val="24"/>
    </w:rPr>
  </w:style>
  <w:style w:type="paragraph" w:customStyle="1" w:styleId="111111115">
    <w:name w:val="Знак примечания11111111"/>
    <w:link w:val="11111116"/>
    <w:qFormat/>
    <w:rPr>
      <w:sz w:val="16"/>
    </w:rPr>
  </w:style>
  <w:style w:type="paragraph" w:customStyle="1" w:styleId="Footer111">
    <w:name w:val="Footer111"/>
    <w:link w:val="Footer11"/>
    <w:qFormat/>
    <w:rPr>
      <w:rFonts w:ascii="Times New Roman" w:hAnsi="Times New Roman"/>
      <w:sz w:val="24"/>
    </w:rPr>
  </w:style>
  <w:style w:type="paragraph" w:customStyle="1" w:styleId="indexheading111111">
    <w:name w:val="index heading111111"/>
    <w:basedOn w:val="a"/>
    <w:link w:val="indexheading11111"/>
    <w:qFormat/>
  </w:style>
  <w:style w:type="paragraph" w:customStyle="1" w:styleId="Title1111111">
    <w:name w:val="Title1111111"/>
    <w:link w:val="Title111111"/>
    <w:qFormat/>
    <w:rPr>
      <w:rFonts w:ascii="Times New Roman" w:hAnsi="Times New Roman"/>
      <w:sz w:val="40"/>
    </w:rPr>
  </w:style>
  <w:style w:type="paragraph" w:customStyle="1" w:styleId="Internetlink2111">
    <w:name w:val="Internet link2111"/>
    <w:link w:val="Internetlink211"/>
    <w:qFormat/>
    <w:rPr>
      <w:color w:val="0000FF"/>
      <w:u w:val="single"/>
    </w:rPr>
  </w:style>
  <w:style w:type="paragraph" w:customStyle="1" w:styleId="111111116">
    <w:name w:val="Абзац списка11111111"/>
    <w:basedOn w:val="a"/>
    <w:link w:val="11111117"/>
    <w:qFormat/>
    <w:pPr>
      <w:ind w:left="720"/>
    </w:pPr>
  </w:style>
  <w:style w:type="paragraph" w:customStyle="1" w:styleId="111111117">
    <w:name w:val="Номер страницы11111111"/>
    <w:link w:val="11111118"/>
    <w:qFormat/>
  </w:style>
  <w:style w:type="paragraph" w:customStyle="1" w:styleId="Heading9121">
    <w:name w:val="Heading 9121"/>
    <w:link w:val="Heading912"/>
    <w:qFormat/>
    <w:rPr>
      <w:rFonts w:ascii="Times New Roman" w:hAnsi="Times New Roman"/>
      <w:sz w:val="26"/>
    </w:rPr>
  </w:style>
  <w:style w:type="paragraph" w:customStyle="1" w:styleId="Heading8211111">
    <w:name w:val="Heading 8211111"/>
    <w:link w:val="Heading821111"/>
    <w:qFormat/>
    <w:rPr>
      <w:rFonts w:ascii="Times New Roman" w:hAnsi="Times New Roman"/>
      <w:sz w:val="26"/>
    </w:rPr>
  </w:style>
  <w:style w:type="paragraph" w:customStyle="1" w:styleId="FootnoteSymbol21">
    <w:name w:val="Footnote Symbol21"/>
    <w:link w:val="FootnoteSymbol2"/>
    <w:qFormat/>
    <w:rPr>
      <w:vertAlign w:val="superscript"/>
    </w:rPr>
  </w:style>
  <w:style w:type="paragraph" w:customStyle="1" w:styleId="Heading9131111">
    <w:name w:val="Heading 9131111"/>
    <w:link w:val="Heading913111"/>
    <w:qFormat/>
    <w:rPr>
      <w:rFonts w:ascii="Times New Roman" w:hAnsi="Times New Roman"/>
      <w:sz w:val="26"/>
    </w:rPr>
  </w:style>
  <w:style w:type="paragraph" w:customStyle="1" w:styleId="BodyText21111111">
    <w:name w:val="Body Text 21111111"/>
    <w:basedOn w:val="a"/>
    <w:link w:val="BodyText211111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1111119">
    <w:name w:val="Гипертекстовая ссылка1111111"/>
    <w:link w:val="1111115"/>
    <w:qFormat/>
    <w:rPr>
      <w:color w:val="106BBE"/>
    </w:rPr>
  </w:style>
  <w:style w:type="paragraph" w:customStyle="1" w:styleId="List1211">
    <w:name w:val="List 1211"/>
    <w:link w:val="List121"/>
    <w:qFormat/>
    <w:rPr>
      <w:rFonts w:ascii="Times New Roman" w:hAnsi="Times New Roman"/>
      <w:sz w:val="24"/>
    </w:rPr>
  </w:style>
  <w:style w:type="paragraph" w:customStyle="1" w:styleId="Heading11211">
    <w:name w:val="Heading 11211"/>
    <w:link w:val="Heading1121"/>
    <w:qFormat/>
    <w:rPr>
      <w:rFonts w:ascii="Times New Roman" w:hAnsi="Times New Roman"/>
      <w:sz w:val="28"/>
    </w:rPr>
  </w:style>
  <w:style w:type="paragraph" w:customStyle="1" w:styleId="Heading21111111">
    <w:name w:val="Heading 21111111"/>
    <w:link w:val="Heading2111111"/>
    <w:qFormat/>
    <w:rPr>
      <w:rFonts w:ascii="Arial" w:hAnsi="Arial"/>
      <w:b/>
      <w:i/>
      <w:sz w:val="28"/>
    </w:rPr>
  </w:style>
  <w:style w:type="paragraph" w:customStyle="1" w:styleId="Header11">
    <w:name w:val="Header11"/>
    <w:link w:val="Header1"/>
    <w:qFormat/>
  </w:style>
  <w:style w:type="paragraph" w:customStyle="1" w:styleId="17">
    <w:name w:val="Колонтитул1"/>
    <w:link w:val="aa"/>
    <w:qFormat/>
    <w:rPr>
      <w:rFonts w:ascii="XO Thames" w:hAnsi="XO Thames"/>
      <w:sz w:val="28"/>
    </w:rPr>
  </w:style>
  <w:style w:type="paragraph" w:customStyle="1" w:styleId="21">
    <w:name w:val="Колонтитул2"/>
    <w:basedOn w:val="a"/>
    <w:qFormat/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Normal1111111">
    <w:name w:val="Normal Знак Знак Знак1111111"/>
    <w:link w:val="Normal111111"/>
    <w:qFormat/>
    <w:rPr>
      <w:rFonts w:ascii="Times New Roman" w:hAnsi="Times New Roman"/>
      <w:sz w:val="24"/>
    </w:rPr>
  </w:style>
  <w:style w:type="paragraph" w:customStyle="1" w:styleId="Heading811">
    <w:name w:val="Heading 811"/>
    <w:link w:val="Heading81"/>
    <w:qFormat/>
    <w:rPr>
      <w:rFonts w:ascii="Times New Roman" w:hAnsi="Times New Roman"/>
      <w:sz w:val="26"/>
    </w:rPr>
  </w:style>
  <w:style w:type="paragraph" w:customStyle="1" w:styleId="Contents7111">
    <w:name w:val="Contents 7111"/>
    <w:link w:val="Contents711"/>
    <w:qFormat/>
    <w:rPr>
      <w:rFonts w:ascii="XO Thames" w:hAnsi="XO Thames"/>
      <w:sz w:val="28"/>
    </w:rPr>
  </w:style>
  <w:style w:type="paragraph" w:customStyle="1" w:styleId="List1211111">
    <w:name w:val="List 1211111"/>
    <w:link w:val="List1211110"/>
    <w:qFormat/>
    <w:rPr>
      <w:rFonts w:ascii="Times New Roman" w:hAnsi="Times New Roman"/>
      <w:sz w:val="24"/>
    </w:rPr>
  </w:style>
  <w:style w:type="paragraph" w:customStyle="1" w:styleId="2111111110">
    <w:name w:val="Основной текст с отступом 211111111"/>
    <w:basedOn w:val="a"/>
    <w:link w:val="211111112"/>
    <w:qFormat/>
    <w:pPr>
      <w:spacing w:after="0" w:line="240" w:lineRule="auto"/>
      <w:ind w:firstLine="540"/>
      <w:jc w:val="both"/>
    </w:pPr>
    <w:rPr>
      <w:rFonts w:ascii="Times New Roman" w:hAnsi="Times New Roman"/>
      <w:sz w:val="24"/>
    </w:rPr>
  </w:style>
  <w:style w:type="paragraph" w:customStyle="1" w:styleId="Endnote11111">
    <w:name w:val="Endnote11111"/>
    <w:link w:val="Endnote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Normal11111110">
    <w:name w:val="Normal Знак Знак1111111"/>
    <w:link w:val="Normal1111110"/>
    <w:qFormat/>
    <w:rPr>
      <w:rFonts w:ascii="Times New Roman" w:hAnsi="Times New Roman"/>
      <w:sz w:val="24"/>
    </w:rPr>
  </w:style>
  <w:style w:type="paragraph" w:customStyle="1" w:styleId="Endnote211111">
    <w:name w:val="Endnote211111"/>
    <w:link w:val="Endnote2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Marginalia111111">
    <w:name w:val="Marginalia111111"/>
    <w:link w:val="Marginalia11111"/>
    <w:qFormat/>
    <w:rPr>
      <w:rFonts w:ascii="Times New Roman" w:hAnsi="Times New Roman"/>
    </w:rPr>
  </w:style>
  <w:style w:type="paragraph" w:customStyle="1" w:styleId="Heading7121">
    <w:name w:val="Heading 7121"/>
    <w:link w:val="Heading712"/>
    <w:qFormat/>
    <w:rPr>
      <w:rFonts w:ascii="Times New Roman" w:hAnsi="Times New Roman"/>
      <w:sz w:val="26"/>
    </w:rPr>
  </w:style>
  <w:style w:type="paragraph" w:customStyle="1" w:styleId="Heading712111">
    <w:name w:val="Heading 712111"/>
    <w:link w:val="Heading71211"/>
    <w:qFormat/>
    <w:rPr>
      <w:rFonts w:ascii="Times New Roman" w:hAnsi="Times New Roman"/>
      <w:sz w:val="26"/>
    </w:rPr>
  </w:style>
  <w:style w:type="paragraph" w:styleId="af2">
    <w:name w:val="List Bulle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Internetlink211111">
    <w:name w:val="Internet link211111"/>
    <w:link w:val="Internetlink21111"/>
    <w:qFormat/>
    <w:rPr>
      <w:color w:val="0000FF"/>
      <w:u w:val="single"/>
    </w:rPr>
  </w:style>
  <w:style w:type="paragraph" w:customStyle="1" w:styleId="BodyTextIndent21111111">
    <w:name w:val="Body Text Indent 21111111"/>
    <w:basedOn w:val="a"/>
    <w:link w:val="BodyTextIndent2111111"/>
    <w:qFormat/>
    <w:pPr>
      <w:spacing w:after="0" w:line="240" w:lineRule="auto"/>
      <w:ind w:left="720"/>
    </w:pPr>
    <w:rPr>
      <w:rFonts w:ascii="Times New Roman" w:hAnsi="Times New Roman"/>
      <w:sz w:val="28"/>
    </w:rPr>
  </w:style>
  <w:style w:type="paragraph" w:customStyle="1" w:styleId="EndnoteSymbol11">
    <w:name w:val="Endnote Symbol11"/>
    <w:link w:val="EndnoteSymbol1"/>
    <w:qFormat/>
    <w:rPr>
      <w:vertAlign w:val="superscript"/>
    </w:rPr>
  </w:style>
  <w:style w:type="paragraph" w:customStyle="1" w:styleId="Header1211111">
    <w:name w:val="Header1211111"/>
    <w:link w:val="Header121111"/>
    <w:qFormat/>
  </w:style>
  <w:style w:type="paragraph" w:customStyle="1" w:styleId="Heading913">
    <w:name w:val="Heading 913"/>
    <w:link w:val="Heading911"/>
    <w:qFormat/>
    <w:rPr>
      <w:rFonts w:ascii="Times New Roman" w:hAnsi="Times New Roman"/>
      <w:sz w:val="26"/>
    </w:rPr>
  </w:style>
  <w:style w:type="paragraph" w:customStyle="1" w:styleId="Contents6211111">
    <w:name w:val="Contents 6211111"/>
    <w:link w:val="Contents621111"/>
    <w:qFormat/>
    <w:rPr>
      <w:rFonts w:ascii="XO Thames" w:hAnsi="XO Thames"/>
      <w:sz w:val="28"/>
    </w:rPr>
  </w:style>
  <w:style w:type="paragraph" w:customStyle="1" w:styleId="111111118">
    <w:name w:val="Просмотренная гиперссылка11111111"/>
    <w:link w:val="1111111a"/>
    <w:qFormat/>
    <w:rPr>
      <w:color w:val="800080"/>
      <w:u w:val="single"/>
    </w:rPr>
  </w:style>
  <w:style w:type="paragraph" w:customStyle="1" w:styleId="Contents9211111">
    <w:name w:val="Contents 9211111"/>
    <w:link w:val="Contents921111"/>
    <w:qFormat/>
    <w:rPr>
      <w:rFonts w:ascii="XO Thames" w:hAnsi="XO Thames"/>
      <w:sz w:val="28"/>
    </w:rPr>
  </w:style>
  <w:style w:type="paragraph" w:customStyle="1" w:styleId="Contents4111111">
    <w:name w:val="Contents 4111111"/>
    <w:link w:val="Contents411111"/>
    <w:qFormat/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4311">
    <w:name w:val="Contents 4311"/>
    <w:link w:val="Contents431"/>
    <w:qFormat/>
    <w:rPr>
      <w:rFonts w:ascii="XO Thames" w:hAnsi="XO Thames"/>
      <w:sz w:val="28"/>
    </w:rPr>
  </w:style>
  <w:style w:type="paragraph" w:customStyle="1" w:styleId="Footer21">
    <w:name w:val="Footer21"/>
    <w:link w:val="Footer2"/>
    <w:qFormat/>
    <w:rPr>
      <w:rFonts w:ascii="Times New Roman" w:hAnsi="Times New Roman"/>
      <w:sz w:val="24"/>
    </w:rPr>
  </w:style>
  <w:style w:type="paragraph" w:customStyle="1" w:styleId="Textbody2111">
    <w:name w:val="Text body2111"/>
    <w:link w:val="Textbody211"/>
    <w:qFormat/>
    <w:rPr>
      <w:rFonts w:ascii="Times New Roman" w:hAnsi="Times New Roman"/>
      <w:sz w:val="28"/>
    </w:rPr>
  </w:style>
  <w:style w:type="paragraph" w:customStyle="1" w:styleId="Contents311">
    <w:name w:val="Contents 311"/>
    <w:link w:val="Contents31"/>
    <w:qFormat/>
    <w:rPr>
      <w:rFonts w:ascii="XO Thames" w:hAnsi="XO Thames"/>
      <w:sz w:val="28"/>
    </w:rPr>
  </w:style>
  <w:style w:type="paragraph" w:customStyle="1" w:styleId="Heading221">
    <w:name w:val="Heading 221"/>
    <w:link w:val="Heading22"/>
    <w:qFormat/>
    <w:rPr>
      <w:rFonts w:ascii="Arial" w:hAnsi="Arial"/>
      <w:b/>
      <w:i/>
      <w:sz w:val="28"/>
    </w:rPr>
  </w:style>
  <w:style w:type="paragraph" w:customStyle="1" w:styleId="ConsPlusNormal3111111">
    <w:name w:val="ConsPlusNormal3111111"/>
    <w:link w:val="ConsPlusNormal311111"/>
    <w:qFormat/>
    <w:pPr>
      <w:widowControl w:val="0"/>
      <w:ind w:firstLine="720"/>
    </w:pPr>
    <w:rPr>
      <w:rFonts w:ascii="Arial" w:hAnsi="Arial"/>
    </w:rPr>
  </w:style>
  <w:style w:type="paragraph" w:customStyle="1" w:styleId="Footer2111">
    <w:name w:val="Footer2111"/>
    <w:link w:val="Footer211"/>
    <w:qFormat/>
    <w:rPr>
      <w:rFonts w:ascii="Times New Roman" w:hAnsi="Times New Roman"/>
      <w:sz w:val="24"/>
    </w:rPr>
  </w:style>
  <w:style w:type="paragraph" w:customStyle="1" w:styleId="Textbodyindent3">
    <w:name w:val="Text body indent3"/>
    <w:link w:val="Textbodyindent1"/>
    <w:qFormat/>
    <w:rPr>
      <w:rFonts w:ascii="Times New Roman" w:hAnsi="Times New Roman"/>
      <w:sz w:val="28"/>
    </w:rPr>
  </w:style>
  <w:style w:type="paragraph" w:customStyle="1" w:styleId="Contents62111">
    <w:name w:val="Contents 62111"/>
    <w:link w:val="Contents6211"/>
    <w:qFormat/>
    <w:rPr>
      <w:rFonts w:ascii="XO Thames" w:hAnsi="XO Thames"/>
      <w:sz w:val="28"/>
    </w:rPr>
  </w:style>
  <w:style w:type="paragraph" w:customStyle="1" w:styleId="122">
    <w:name w:val="Заголовок122"/>
    <w:basedOn w:val="a"/>
    <w:next w:val="ac"/>
    <w:link w:val="12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itle2111">
    <w:name w:val="Title2111"/>
    <w:link w:val="Title211"/>
    <w:qFormat/>
    <w:rPr>
      <w:rFonts w:ascii="Times New Roman" w:hAnsi="Times New Roman"/>
      <w:sz w:val="40"/>
    </w:rPr>
  </w:style>
  <w:style w:type="paragraph" w:customStyle="1" w:styleId="Contents63">
    <w:name w:val="Contents 63"/>
    <w:link w:val="Contents61"/>
    <w:qFormat/>
    <w:rPr>
      <w:rFonts w:ascii="XO Thames" w:hAnsi="XO Thames"/>
      <w:sz w:val="28"/>
    </w:rPr>
  </w:style>
  <w:style w:type="paragraph" w:customStyle="1" w:styleId="1111111b">
    <w:name w:val="Комментарий1111111"/>
    <w:basedOn w:val="a"/>
    <w:next w:val="a"/>
    <w:link w:val="1111112"/>
    <w:qFormat/>
    <w:pPr>
      <w:widowControl w:val="0"/>
      <w:spacing w:before="75" w:after="0" w:line="240" w:lineRule="auto"/>
      <w:ind w:left="170"/>
      <w:jc w:val="both"/>
    </w:pPr>
    <w:rPr>
      <w:rFonts w:ascii="Arial" w:hAnsi="Arial"/>
      <w:color w:val="353842"/>
      <w:sz w:val="24"/>
      <w:shd w:val="clear" w:color="auto" w:fill="F0F0F0"/>
    </w:rPr>
  </w:style>
  <w:style w:type="paragraph" w:customStyle="1" w:styleId="Heading42111">
    <w:name w:val="Heading 42111"/>
    <w:link w:val="Heading4211"/>
    <w:qFormat/>
    <w:rPr>
      <w:rFonts w:ascii="Times New Roman" w:hAnsi="Times New Roman"/>
      <w:sz w:val="26"/>
    </w:rPr>
  </w:style>
  <w:style w:type="paragraph" w:customStyle="1" w:styleId="Contents91111">
    <w:name w:val="Contents 91111"/>
    <w:link w:val="Contents9111"/>
    <w:qFormat/>
    <w:rPr>
      <w:rFonts w:ascii="XO Thames" w:hAnsi="XO Thames"/>
      <w:sz w:val="28"/>
    </w:rPr>
  </w:style>
  <w:style w:type="paragraph" w:customStyle="1" w:styleId="1111111c">
    <w:name w:val="Знак концевой сноски1111111"/>
    <w:link w:val="1111116"/>
    <w:qFormat/>
    <w:rPr>
      <w:vertAlign w:val="superscript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Heading81111111">
    <w:name w:val="Heading 81111111"/>
    <w:link w:val="Heading8111111"/>
    <w:qFormat/>
    <w:rPr>
      <w:rFonts w:ascii="Times New Roman" w:hAnsi="Times New Roman"/>
      <w:sz w:val="26"/>
    </w:rPr>
  </w:style>
  <w:style w:type="paragraph" w:customStyle="1" w:styleId="Contents92111">
    <w:name w:val="Contents 92111"/>
    <w:link w:val="Contents9211"/>
    <w:qFormat/>
    <w:rPr>
      <w:rFonts w:ascii="XO Thames" w:hAnsi="XO Thames"/>
      <w:sz w:val="28"/>
    </w:rPr>
  </w:style>
  <w:style w:type="paragraph" w:customStyle="1" w:styleId="Footnote1111111">
    <w:name w:val="Footnote1111111"/>
    <w:basedOn w:val="a"/>
    <w:link w:val="Footnote11111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Contents31111">
    <w:name w:val="Contents 31111"/>
    <w:link w:val="Contents3111"/>
    <w:qFormat/>
    <w:rPr>
      <w:rFonts w:ascii="XO Thames" w:hAnsi="XO Thames"/>
      <w:sz w:val="28"/>
    </w:rPr>
  </w:style>
  <w:style w:type="paragraph" w:customStyle="1" w:styleId="DefaultParagraphFont1111111">
    <w:name w:val="Default Paragraph Font1111111"/>
    <w:link w:val="DefaultParagraphFont111111"/>
    <w:qFormat/>
  </w:style>
  <w:style w:type="paragraph" w:customStyle="1" w:styleId="Footnote111">
    <w:name w:val="Footnote111"/>
    <w:basedOn w:val="a"/>
    <w:link w:val="Footnote11"/>
    <w:qFormat/>
  </w:style>
  <w:style w:type="paragraph" w:customStyle="1" w:styleId="Subtitle2111">
    <w:name w:val="Subtitle2111"/>
    <w:link w:val="Subtitle211"/>
    <w:qFormat/>
    <w:rPr>
      <w:rFonts w:ascii="XO Thames" w:hAnsi="XO Thames"/>
      <w:i/>
      <w:sz w:val="24"/>
    </w:rPr>
  </w:style>
  <w:style w:type="paragraph" w:customStyle="1" w:styleId="1111111d">
    <w:name w:val="Знак Знак Знак1111111"/>
    <w:basedOn w:val="a"/>
    <w:link w:val="1111117"/>
    <w:qFormat/>
    <w:pPr>
      <w:spacing w:beforeAutospacing="1" w:afterAutospacing="1" w:line="240" w:lineRule="auto"/>
    </w:pPr>
    <w:rPr>
      <w:rFonts w:ascii="Tahoma" w:hAnsi="Tahoma"/>
      <w:sz w:val="20"/>
    </w:rPr>
  </w:style>
  <w:style w:type="paragraph" w:customStyle="1" w:styleId="Contents8111111">
    <w:name w:val="Contents 8111111"/>
    <w:link w:val="Contents811111"/>
    <w:qFormat/>
    <w:rPr>
      <w:rFonts w:ascii="XO Thames" w:hAnsi="XO Thames"/>
      <w:sz w:val="28"/>
    </w:rPr>
  </w:style>
  <w:style w:type="paragraph" w:customStyle="1" w:styleId="1211111">
    <w:name w:val="Гиперссылка1211111"/>
    <w:link w:val="121111"/>
    <w:qFormat/>
    <w:rPr>
      <w:color w:val="0000FF"/>
      <w:u w:val="single"/>
    </w:rPr>
  </w:style>
  <w:style w:type="paragraph" w:customStyle="1" w:styleId="12111110">
    <w:name w:val="Обычный1211111"/>
    <w:link w:val="1211110"/>
    <w:qFormat/>
    <w:rPr>
      <w:sz w:val="22"/>
    </w:rPr>
  </w:style>
  <w:style w:type="paragraph" w:customStyle="1" w:styleId="Contents22111">
    <w:name w:val="Contents 22111"/>
    <w:link w:val="Contents2211"/>
    <w:qFormat/>
    <w:rPr>
      <w:rFonts w:ascii="XO Thames" w:hAnsi="XO Thames"/>
      <w:sz w:val="28"/>
    </w:rPr>
  </w:style>
  <w:style w:type="paragraph" w:customStyle="1" w:styleId="11112">
    <w:name w:val="Символ сноски1111"/>
    <w:link w:val="1112"/>
    <w:qFormat/>
    <w:rPr>
      <w:vertAlign w:val="superscript"/>
    </w:rPr>
  </w:style>
  <w:style w:type="paragraph" w:customStyle="1" w:styleId="Heading421">
    <w:name w:val="Heading 421"/>
    <w:link w:val="Heading42"/>
    <w:qFormat/>
    <w:rPr>
      <w:rFonts w:ascii="Times New Roman" w:hAnsi="Times New Roman"/>
      <w:sz w:val="26"/>
    </w:rPr>
  </w:style>
  <w:style w:type="paragraph" w:customStyle="1" w:styleId="caption311111">
    <w:name w:val="caption311111"/>
    <w:basedOn w:val="a"/>
    <w:next w:val="a"/>
    <w:link w:val="caption31111"/>
    <w:qFormat/>
    <w:pPr>
      <w:spacing w:after="0" w:line="300" w:lineRule="exact"/>
      <w:jc w:val="center"/>
    </w:pPr>
    <w:rPr>
      <w:rFonts w:ascii="Times New Roman" w:hAnsi="Times New Roman"/>
      <w:b/>
      <w:spacing w:val="14"/>
      <w:sz w:val="20"/>
    </w:rPr>
  </w:style>
  <w:style w:type="paragraph" w:customStyle="1" w:styleId="Contents821">
    <w:name w:val="Contents 821"/>
    <w:link w:val="Contents82"/>
    <w:qFormat/>
    <w:rPr>
      <w:rFonts w:ascii="XO Thames" w:hAnsi="XO Thames"/>
      <w:sz w:val="28"/>
    </w:rPr>
  </w:style>
  <w:style w:type="paragraph" w:customStyle="1" w:styleId="Contents81111">
    <w:name w:val="Contents 81111"/>
    <w:link w:val="Contents8111"/>
    <w:qFormat/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ubtitle11111">
    <w:name w:val="Subtitle11111"/>
    <w:link w:val="Subtitle1111"/>
    <w:qFormat/>
    <w:rPr>
      <w:rFonts w:ascii="XO Thames" w:hAnsi="XO Thames"/>
      <w:i/>
      <w:sz w:val="24"/>
    </w:rPr>
  </w:style>
  <w:style w:type="paragraph" w:customStyle="1" w:styleId="List131111">
    <w:name w:val="List 131111"/>
    <w:link w:val="List13111"/>
    <w:qFormat/>
    <w:rPr>
      <w:rFonts w:ascii="Times New Roman" w:hAnsi="Times New Roman"/>
      <w:sz w:val="24"/>
    </w:rPr>
  </w:style>
  <w:style w:type="paragraph" w:customStyle="1" w:styleId="ConsPlusTitle1111111">
    <w:name w:val="ConsPlusTitle1111111"/>
    <w:link w:val="ConsPlusTitle111111"/>
    <w:qFormat/>
    <w:pPr>
      <w:widowControl w:val="0"/>
    </w:pPr>
    <w:rPr>
      <w:rFonts w:ascii="Arial" w:hAnsi="Arial"/>
      <w:b/>
    </w:rPr>
  </w:style>
  <w:style w:type="paragraph" w:customStyle="1" w:styleId="Heading2211111">
    <w:name w:val="Heading 2211111"/>
    <w:link w:val="Heading221111"/>
    <w:qFormat/>
    <w:rPr>
      <w:rFonts w:ascii="Arial" w:hAnsi="Arial"/>
      <w:b/>
      <w:i/>
      <w:sz w:val="28"/>
    </w:rPr>
  </w:style>
  <w:style w:type="paragraph" w:customStyle="1" w:styleId="Contents7311">
    <w:name w:val="Contents 7311"/>
    <w:link w:val="Contents731"/>
    <w:qFormat/>
    <w:rPr>
      <w:rFonts w:ascii="XO Thames" w:hAnsi="XO Thames"/>
      <w:sz w:val="28"/>
    </w:rPr>
  </w:style>
  <w:style w:type="paragraph" w:customStyle="1" w:styleId="Contents3211111">
    <w:name w:val="Contents 3211111"/>
    <w:link w:val="Contents321111"/>
    <w:qFormat/>
    <w:rPr>
      <w:rFonts w:ascii="XO Thames" w:hAnsi="XO Thames"/>
      <w:sz w:val="28"/>
    </w:rPr>
  </w:style>
  <w:style w:type="paragraph" w:customStyle="1" w:styleId="Normal11111111">
    <w:name w:val="Normal Знак1111111"/>
    <w:link w:val="Normal1111112"/>
    <w:qFormat/>
    <w:rPr>
      <w:sz w:val="24"/>
    </w:rPr>
  </w:style>
  <w:style w:type="paragraph" w:customStyle="1" w:styleId="Heading4211111">
    <w:name w:val="Heading 4211111"/>
    <w:link w:val="Heading421111"/>
    <w:qFormat/>
    <w:rPr>
      <w:rFonts w:ascii="Times New Roman" w:hAnsi="Times New Roman"/>
      <w:sz w:val="26"/>
    </w:rPr>
  </w:style>
  <w:style w:type="paragraph" w:customStyle="1" w:styleId="111111119">
    <w:name w:val="Основной шрифт абзаца11111111"/>
    <w:link w:val="1111111e"/>
    <w:qFormat/>
  </w:style>
  <w:style w:type="paragraph" w:customStyle="1" w:styleId="12111111">
    <w:name w:val="Знак сноски1211111"/>
    <w:link w:val="1211112"/>
    <w:qFormat/>
    <w:rPr>
      <w:vertAlign w:val="superscript"/>
    </w:rPr>
  </w:style>
  <w:style w:type="paragraph" w:customStyle="1" w:styleId="1111111f">
    <w:name w:val="Знак1111111"/>
    <w:basedOn w:val="111111119"/>
    <w:link w:val="1111118"/>
    <w:qFormat/>
    <w:rPr>
      <w:sz w:val="16"/>
    </w:rPr>
  </w:style>
  <w:style w:type="paragraph" w:customStyle="1" w:styleId="Contents4211111">
    <w:name w:val="Contents 4211111"/>
    <w:link w:val="Contents421111"/>
    <w:qFormat/>
    <w:rPr>
      <w:rFonts w:ascii="XO Thames" w:hAnsi="XO Thames"/>
      <w:sz w:val="28"/>
    </w:rPr>
  </w:style>
  <w:style w:type="paragraph" w:customStyle="1" w:styleId="Heading71311">
    <w:name w:val="Heading 71311"/>
    <w:link w:val="Heading7131"/>
    <w:qFormat/>
    <w:rPr>
      <w:rFonts w:ascii="Times New Roman" w:hAnsi="Times New Roman"/>
      <w:sz w:val="26"/>
    </w:rPr>
  </w:style>
  <w:style w:type="paragraph" w:customStyle="1" w:styleId="Footnote2111">
    <w:name w:val="Footnote2111"/>
    <w:basedOn w:val="a"/>
    <w:link w:val="Footnote211"/>
    <w:qFormat/>
  </w:style>
  <w:style w:type="paragraph" w:customStyle="1" w:styleId="Endnote2111">
    <w:name w:val="Endnote2111"/>
    <w:link w:val="Endnote2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31111">
    <w:name w:val="Contents 331111"/>
    <w:link w:val="Contents33111"/>
    <w:qFormat/>
    <w:rPr>
      <w:rFonts w:ascii="XO Thames" w:hAnsi="XO Thames"/>
      <w:sz w:val="28"/>
    </w:rPr>
  </w:style>
  <w:style w:type="paragraph" w:customStyle="1" w:styleId="Textbody3">
    <w:name w:val="Text body3"/>
    <w:link w:val="Textbody1"/>
    <w:qFormat/>
    <w:rPr>
      <w:rFonts w:ascii="Times New Roman" w:hAnsi="Times New Roman"/>
      <w:sz w:val="28"/>
    </w:rPr>
  </w:style>
  <w:style w:type="paragraph" w:customStyle="1" w:styleId="11113">
    <w:name w:val="Заголовок1111"/>
    <w:basedOn w:val="a"/>
    <w:next w:val="ac"/>
    <w:link w:val="111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aption21">
    <w:name w:val="Caption21"/>
    <w:link w:val="Caption2"/>
    <w:qFormat/>
    <w:rPr>
      <w:i/>
      <w:sz w:val="24"/>
    </w:rPr>
  </w:style>
  <w:style w:type="paragraph" w:customStyle="1" w:styleId="BalloonText1111111">
    <w:name w:val="Balloon Text1111111"/>
    <w:basedOn w:val="a"/>
    <w:link w:val="BalloonText11111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Normal11111112">
    <w:name w:val="Normal Знак Знак Знак Знак1111111"/>
    <w:link w:val="Normal1111113"/>
    <w:qFormat/>
    <w:rPr>
      <w:sz w:val="24"/>
    </w:rPr>
  </w:style>
  <w:style w:type="paragraph" w:customStyle="1" w:styleId="1211113">
    <w:name w:val="Заголовок121111"/>
    <w:basedOn w:val="a"/>
    <w:next w:val="ac"/>
    <w:link w:val="121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91211111">
    <w:name w:val="Heading 91211111"/>
    <w:link w:val="Heading9121111"/>
    <w:qFormat/>
    <w:rPr>
      <w:rFonts w:ascii="Times New Roman" w:hAnsi="Times New Roman"/>
      <w:sz w:val="26"/>
    </w:rPr>
  </w:style>
  <w:style w:type="paragraph" w:customStyle="1" w:styleId="Contents2211111">
    <w:name w:val="Contents 2211111"/>
    <w:link w:val="Contents221111"/>
    <w:qFormat/>
    <w:rPr>
      <w:rFonts w:ascii="XO Thames" w:hAnsi="XO Thames"/>
      <w:sz w:val="28"/>
    </w:rPr>
  </w:style>
  <w:style w:type="paragraph" w:customStyle="1" w:styleId="Contents32111">
    <w:name w:val="Contents 32111"/>
    <w:link w:val="Contents3211"/>
    <w:qFormat/>
    <w:rPr>
      <w:rFonts w:ascii="XO Thames" w:hAnsi="XO Thames"/>
      <w:sz w:val="28"/>
    </w:rPr>
  </w:style>
  <w:style w:type="paragraph" w:styleId="af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paragraph" w:customStyle="1" w:styleId="Heading3121">
    <w:name w:val="Heading 3121"/>
    <w:link w:val="Heading312"/>
    <w:qFormat/>
    <w:rPr>
      <w:rFonts w:ascii="Times New Roman" w:hAnsi="Times New Roman"/>
      <w:b/>
      <w:sz w:val="24"/>
    </w:rPr>
  </w:style>
  <w:style w:type="paragraph" w:customStyle="1" w:styleId="Textbodyindent111111">
    <w:name w:val="Text body indent111111"/>
    <w:link w:val="Textbodyindent11111"/>
    <w:qFormat/>
    <w:rPr>
      <w:rFonts w:ascii="Times New Roman" w:hAnsi="Times New Roman"/>
      <w:sz w:val="28"/>
    </w:rPr>
  </w:style>
  <w:style w:type="paragraph" w:customStyle="1" w:styleId="BodyText31111111">
    <w:name w:val="Body Text 31111111"/>
    <w:basedOn w:val="a"/>
    <w:link w:val="BodyText3111111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extbody111111">
    <w:name w:val="Text body111111"/>
    <w:link w:val="Textbody11111"/>
    <w:qFormat/>
    <w:rPr>
      <w:rFonts w:ascii="Times New Roman" w:hAnsi="Times New Roman"/>
      <w:sz w:val="28"/>
    </w:rPr>
  </w:style>
  <w:style w:type="paragraph" w:customStyle="1" w:styleId="Contents2311">
    <w:name w:val="Contents 2311"/>
    <w:link w:val="Contents231"/>
    <w:qFormat/>
    <w:rPr>
      <w:rFonts w:ascii="XO Thames" w:hAnsi="XO Thames"/>
      <w:sz w:val="28"/>
    </w:rPr>
  </w:style>
  <w:style w:type="paragraph" w:customStyle="1" w:styleId="Textbody211111">
    <w:name w:val="Text body211111"/>
    <w:link w:val="Textbody21111"/>
    <w:qFormat/>
    <w:rPr>
      <w:rFonts w:ascii="Times New Roman" w:hAnsi="Times New Roman"/>
      <w:sz w:val="28"/>
    </w:rPr>
  </w:style>
  <w:style w:type="paragraph" w:customStyle="1" w:styleId="Heading8121">
    <w:name w:val="Heading 8121"/>
    <w:link w:val="Heading812"/>
    <w:qFormat/>
    <w:rPr>
      <w:rFonts w:ascii="Times New Roman" w:hAnsi="Times New Roman"/>
      <w:sz w:val="26"/>
    </w:rPr>
  </w:style>
  <w:style w:type="paragraph" w:customStyle="1" w:styleId="Contents731111">
    <w:name w:val="Contents 731111"/>
    <w:link w:val="Contents73111"/>
    <w:qFormat/>
    <w:rPr>
      <w:rFonts w:ascii="XO Thames" w:hAnsi="XO Thames"/>
      <w:sz w:val="28"/>
    </w:rPr>
  </w:style>
  <w:style w:type="paragraph" w:customStyle="1" w:styleId="annotationsubject1111111">
    <w:name w:val="annotation subject1111111"/>
    <w:basedOn w:val="annotationtext111111"/>
    <w:next w:val="annotationtext111111"/>
    <w:link w:val="annotationsubject111111"/>
    <w:qFormat/>
    <w:pPr>
      <w:spacing w:after="200" w:line="276" w:lineRule="auto"/>
    </w:pPr>
    <w:rPr>
      <w:b/>
    </w:rPr>
  </w:style>
  <w:style w:type="paragraph" w:customStyle="1" w:styleId="Subtitle1111111">
    <w:name w:val="Subtitle1111111"/>
    <w:link w:val="Subtitle111111"/>
    <w:qFormat/>
    <w:rPr>
      <w:rFonts w:ascii="XO Thames" w:hAnsi="XO Thames"/>
      <w:i/>
      <w:sz w:val="24"/>
    </w:rPr>
  </w:style>
  <w:style w:type="paragraph" w:customStyle="1" w:styleId="Contents51111">
    <w:name w:val="Contents 51111"/>
    <w:link w:val="Contents5111"/>
    <w:qFormat/>
    <w:rPr>
      <w:rFonts w:ascii="XO Thames" w:hAnsi="XO Thames"/>
      <w:sz w:val="28"/>
    </w:rPr>
  </w:style>
  <w:style w:type="paragraph" w:styleId="af4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Internetlink111111">
    <w:name w:val="Internet link111111"/>
    <w:link w:val="Internetlink11111"/>
    <w:qFormat/>
    <w:rPr>
      <w:color w:val="0000FF"/>
      <w:u w:val="single"/>
    </w:rPr>
  </w:style>
  <w:style w:type="paragraph" w:customStyle="1" w:styleId="Heading713">
    <w:name w:val="Heading 713"/>
    <w:link w:val="Heading711"/>
    <w:qFormat/>
    <w:rPr>
      <w:rFonts w:ascii="Times New Roman" w:hAnsi="Times New Roman"/>
      <w:sz w:val="26"/>
    </w:rPr>
  </w:style>
  <w:style w:type="paragraph" w:customStyle="1" w:styleId="Heading912111">
    <w:name w:val="Heading 912111"/>
    <w:link w:val="Heading91211"/>
    <w:qFormat/>
    <w:rPr>
      <w:rFonts w:ascii="Times New Roman" w:hAnsi="Times New Roman"/>
      <w:sz w:val="26"/>
    </w:rPr>
  </w:style>
  <w:style w:type="paragraph" w:customStyle="1" w:styleId="Title111">
    <w:name w:val="Title111"/>
    <w:link w:val="Title11"/>
    <w:qFormat/>
    <w:rPr>
      <w:rFonts w:ascii="Times New Roman" w:hAnsi="Times New Roman"/>
      <w:sz w:val="40"/>
    </w:rPr>
  </w:style>
  <w:style w:type="paragraph" w:customStyle="1" w:styleId="Heading61111111">
    <w:name w:val="Heading 61111111"/>
    <w:link w:val="Heading6111111"/>
    <w:qFormat/>
    <w:rPr>
      <w:rFonts w:ascii="Times New Roman" w:hAnsi="Times New Roman"/>
      <w:sz w:val="26"/>
    </w:r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EndnoteSymbol21">
    <w:name w:val="Endnote Symbol21"/>
    <w:link w:val="EndnoteSymbol2"/>
    <w:qFormat/>
    <w:rPr>
      <w:vertAlign w:val="superscript"/>
    </w:rPr>
  </w:style>
  <w:style w:type="paragraph" w:customStyle="1" w:styleId="111113">
    <w:name w:val="Колонтитул11111"/>
    <w:link w:val="11114"/>
    <w:qFormat/>
    <w:pPr>
      <w:jc w:val="both"/>
    </w:pPr>
    <w:rPr>
      <w:rFonts w:ascii="XO Thames" w:hAnsi="XO Thames"/>
      <w:sz w:val="28"/>
    </w:rPr>
  </w:style>
  <w:style w:type="paragraph" w:customStyle="1" w:styleId="1114">
    <w:name w:val="Колонтитул111"/>
    <w:link w:val="114"/>
    <w:qFormat/>
    <w:rPr>
      <w:rFonts w:ascii="XO Thames" w:hAnsi="XO Thames"/>
      <w:sz w:val="28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Contents421">
    <w:name w:val="Contents 421"/>
    <w:link w:val="Contents42"/>
    <w:qFormat/>
    <w:rPr>
      <w:rFonts w:ascii="XO Thames" w:hAnsi="XO Thames"/>
      <w:sz w:val="28"/>
    </w:rPr>
  </w:style>
  <w:style w:type="paragraph" w:customStyle="1" w:styleId="Contents921">
    <w:name w:val="Contents 921"/>
    <w:link w:val="Contents92"/>
    <w:qFormat/>
    <w:rPr>
      <w:rFonts w:ascii="XO Thames" w:hAnsi="XO Thames"/>
      <w:sz w:val="28"/>
    </w:rPr>
  </w:style>
  <w:style w:type="paragraph" w:customStyle="1" w:styleId="Heading512">
    <w:name w:val="Heading 512"/>
    <w:link w:val="Heading511"/>
    <w:qFormat/>
    <w:rPr>
      <w:rFonts w:ascii="Times New Roman" w:hAnsi="Times New Roman"/>
      <w:sz w:val="26"/>
    </w:rPr>
  </w:style>
  <w:style w:type="paragraph" w:customStyle="1" w:styleId="Heading621">
    <w:name w:val="Heading 621"/>
    <w:link w:val="Heading62"/>
    <w:qFormat/>
    <w:rPr>
      <w:rFonts w:ascii="Times New Roman" w:hAnsi="Times New Roman"/>
      <w:sz w:val="26"/>
    </w:rPr>
  </w:style>
  <w:style w:type="paragraph" w:customStyle="1" w:styleId="Heading811111">
    <w:name w:val="Heading 811111"/>
    <w:link w:val="Heading81111"/>
    <w:qFormat/>
    <w:rPr>
      <w:rFonts w:ascii="Times New Roman" w:hAnsi="Times New Roman"/>
      <w:sz w:val="26"/>
    </w:rPr>
  </w:style>
  <w:style w:type="paragraph" w:customStyle="1" w:styleId="Heading6111">
    <w:name w:val="Heading 6111"/>
    <w:link w:val="Heading611"/>
    <w:qFormat/>
    <w:rPr>
      <w:rFonts w:ascii="Times New Roman" w:hAnsi="Times New Roman"/>
      <w:sz w:val="26"/>
    </w:rPr>
  </w:style>
  <w:style w:type="paragraph" w:customStyle="1" w:styleId="Endnote1111111">
    <w:name w:val="Endnote1111111"/>
    <w:link w:val="Endnote11111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212">
    <w:name w:val="Заголовок1212"/>
    <w:basedOn w:val="a"/>
    <w:next w:val="ac"/>
    <w:link w:val="12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631111">
    <w:name w:val="Contents 631111"/>
    <w:link w:val="Contents63111"/>
    <w:qFormat/>
    <w:rPr>
      <w:rFonts w:ascii="XO Thames" w:hAnsi="XO Thames"/>
      <w:sz w:val="28"/>
    </w:rPr>
  </w:style>
  <w:style w:type="paragraph" w:customStyle="1" w:styleId="FootnoteSymbol1111">
    <w:name w:val="Footnote Symbol1111"/>
    <w:link w:val="FootnoteSymbol111"/>
    <w:qFormat/>
    <w:rPr>
      <w:vertAlign w:val="superscript"/>
    </w:rPr>
  </w:style>
  <w:style w:type="paragraph" w:customStyle="1" w:styleId="11111111a">
    <w:name w:val="Гиперссылка11111111"/>
    <w:link w:val="1111111f0"/>
    <w:qFormat/>
    <w:rPr>
      <w:color w:val="0000FF"/>
      <w:u w:val="single"/>
    </w:rPr>
  </w:style>
  <w:style w:type="paragraph" w:customStyle="1" w:styleId="List21">
    <w:name w:val="List21"/>
    <w:basedOn w:val="Textbody3"/>
    <w:link w:val="List2"/>
    <w:qFormat/>
  </w:style>
  <w:style w:type="paragraph" w:customStyle="1" w:styleId="Heading11211111">
    <w:name w:val="Heading 11211111"/>
    <w:link w:val="Heading1121111"/>
    <w:qFormat/>
    <w:rPr>
      <w:rFonts w:ascii="Times New Roman" w:hAnsi="Times New Roman"/>
      <w:sz w:val="28"/>
    </w:rPr>
  </w:style>
  <w:style w:type="paragraph" w:customStyle="1" w:styleId="Contents811">
    <w:name w:val="Contents 811"/>
    <w:link w:val="Contents81"/>
    <w:qFormat/>
    <w:rPr>
      <w:rFonts w:ascii="XO Thames" w:hAnsi="XO Thames"/>
      <w:sz w:val="28"/>
    </w:rPr>
  </w:style>
  <w:style w:type="paragraph" w:customStyle="1" w:styleId="211111113">
    <w:name w:val="Îñíîâíîé òåêñò 21111111"/>
    <w:basedOn w:val="a"/>
    <w:link w:val="21111110"/>
    <w:qFormat/>
    <w:pPr>
      <w:spacing w:after="0" w:line="240" w:lineRule="auto"/>
      <w:ind w:firstLine="567"/>
    </w:pPr>
    <w:rPr>
      <w:rFonts w:ascii="Times New Roman" w:hAnsi="Times New Roman"/>
      <w:sz w:val="20"/>
    </w:rPr>
  </w:style>
  <w:style w:type="paragraph" w:customStyle="1" w:styleId="1111119">
    <w:name w:val="Символ сноски111111"/>
    <w:link w:val="111114"/>
    <w:qFormat/>
  </w:style>
  <w:style w:type="paragraph" w:customStyle="1" w:styleId="12112">
    <w:name w:val="Заголовок12112"/>
    <w:basedOn w:val="a"/>
    <w:next w:val="ac"/>
    <w:link w:val="1211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ntents221">
    <w:name w:val="Contents 221"/>
    <w:link w:val="Contents22"/>
    <w:qFormat/>
    <w:rPr>
      <w:rFonts w:ascii="XO Thames" w:hAnsi="XO Thames"/>
      <w:sz w:val="28"/>
    </w:rPr>
  </w:style>
  <w:style w:type="paragraph" w:customStyle="1" w:styleId="HeaderandFooter1111111">
    <w:name w:val="Header and Footer1111111"/>
    <w:link w:val="HeaderandFooter111111"/>
    <w:qFormat/>
    <w:pPr>
      <w:jc w:val="both"/>
    </w:pPr>
    <w:rPr>
      <w:rFonts w:ascii="XO Thames" w:hAnsi="XO Thames"/>
      <w:sz w:val="28"/>
    </w:rPr>
  </w:style>
  <w:style w:type="paragraph" w:customStyle="1" w:styleId="Contents5111111">
    <w:name w:val="Contents 5111111"/>
    <w:link w:val="Contents511111"/>
    <w:qFormat/>
    <w:rPr>
      <w:rFonts w:ascii="XO Thames" w:hAnsi="XO Thames"/>
      <w:sz w:val="28"/>
    </w:rPr>
  </w:style>
  <w:style w:type="paragraph" w:styleId="af5">
    <w:name w:val="footnote text"/>
    <w:basedOn w:val="a"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1">
    <w:name w:val="Нижний колонтитул Знак"/>
    <w:basedOn w:val="a0"/>
    <w:link w:val="af0"/>
    <w:uiPriority w:val="99"/>
    <w:rsid w:val="002936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16</Pages>
  <Words>4858</Words>
  <Characters>27693</Characters>
  <Application>Microsoft Office Word</Application>
  <DocSecurity>0</DocSecurity>
  <Lines>230</Lines>
  <Paragraphs>64</Paragraphs>
  <ScaleCrop>false</ScaleCrop>
  <Company/>
  <LinksUpToDate>false</LinksUpToDate>
  <CharactersWithSpaces>32487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152</cp:revision>
  <dcterms:created xsi:type="dcterms:W3CDTF">2026-01-23T13:10:00Z</dcterms:created>
  <dcterms:modified xsi:type="dcterms:W3CDTF">2026-06-11T07:55:00Z</dcterms:modified>
  <dc:language>ru-RU</dc:language>
</cp:coreProperties>
</file>